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9F09E1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.0</w:t>
      </w:r>
      <w:r w:rsidR="009F09E1">
        <w:rPr>
          <w:b/>
          <w:sz w:val="32"/>
          <w:szCs w:val="32"/>
        </w:rPr>
        <w:t>8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  <w:p w:rsidR="00365668" w:rsidRPr="00027549" w:rsidRDefault="00365668" w:rsidP="00CA4FC4">
            <w:pPr>
              <w:rPr>
                <w:b/>
                <w:sz w:val="28"/>
                <w:szCs w:val="28"/>
              </w:rPr>
            </w:pPr>
          </w:p>
        </w:tc>
      </w:tr>
      <w:tr w:rsidR="00027549" w:rsidTr="004D5E4D">
        <w:trPr>
          <w:trHeight w:val="2577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</w:t>
            </w:r>
            <w:r w:rsidR="00670795">
              <w:t xml:space="preserve"> </w:t>
            </w:r>
            <w:r w:rsidRPr="00102075">
              <w:t>а так же с  выплатой отпускных работникам</w:t>
            </w:r>
          </w:p>
        </w:tc>
        <w:tc>
          <w:tcPr>
            <w:tcW w:w="2465" w:type="dxa"/>
          </w:tcPr>
          <w:p w:rsidR="00102075" w:rsidRDefault="00AE1C87" w:rsidP="00027549">
            <w:r>
              <w:t>Закрыты</w:t>
            </w:r>
            <w:r w:rsidR="00102075" w:rsidRPr="00102075">
              <w:t xml:space="preserve"> детские сады и учреждения дополнительного образования</w:t>
            </w:r>
            <w:r w:rsidR="00365668">
              <w:t>.</w:t>
            </w:r>
          </w:p>
          <w:p w:rsidR="00AE1C87" w:rsidRPr="001227F2" w:rsidRDefault="00AE1C87" w:rsidP="00027549">
            <w:r w:rsidRPr="00365668">
              <w:rPr>
                <w:b/>
                <w:i/>
              </w:rPr>
              <w:t>Пришкольные лагеря начинают работать в крае</w:t>
            </w:r>
            <w:r w:rsidR="00365668">
              <w:t>.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365668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>Медицинский персонал СТАЦИОНАРА и ПОЛИКЛИНИКИ</w:t>
            </w:r>
            <w:r w:rsidR="00AE1C87" w:rsidRPr="00E757F6">
              <w:rPr>
                <w:b/>
                <w:i/>
                <w:sz w:val="24"/>
                <w:szCs w:val="24"/>
              </w:rPr>
              <w:t xml:space="preserve"> получ</w:t>
            </w:r>
            <w:r w:rsidR="00AE1C87">
              <w:rPr>
                <w:b/>
                <w:i/>
                <w:sz w:val="24"/>
                <w:szCs w:val="24"/>
              </w:rPr>
              <w:t>ает</w:t>
            </w:r>
            <w:r w:rsidR="00AE1C87" w:rsidRPr="00E757F6">
              <w:t xml:space="preserve"> </w:t>
            </w:r>
            <w:r w:rsidR="00AE1C87" w:rsidRPr="00ED08CA">
              <w:t>доплату</w:t>
            </w:r>
            <w:r w:rsidR="00AE1C87">
              <w:t xml:space="preserve"> за работу с</w:t>
            </w:r>
            <w:r w:rsidRPr="00ED08CA">
              <w:t xml:space="preserve">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AE1C87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AE1C87">
              <w:t xml:space="preserve">VID-2019 </w:t>
            </w:r>
            <w:r w:rsidR="002B2A98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365668">
        <w:trPr>
          <w:trHeight w:val="256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365668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027549" w:rsidRPr="00027549" w:rsidRDefault="00027549" w:rsidP="00027549">
            <w:r>
              <w:t>округ</w:t>
            </w:r>
          </w:p>
        </w:tc>
        <w:tc>
          <w:tcPr>
            <w:tcW w:w="2126" w:type="dxa"/>
          </w:tcPr>
          <w:p w:rsidR="00027549" w:rsidRPr="008A003C" w:rsidRDefault="008A003C" w:rsidP="00CA4FC4">
            <w:pPr>
              <w:rPr>
                <w:b/>
                <w:i/>
              </w:rPr>
            </w:pPr>
            <w:r w:rsidRPr="008A003C">
              <w:rPr>
                <w:b/>
                <w:i/>
              </w:rPr>
              <w:t xml:space="preserve">С 04 августа на предприятие планируется проведение капитального ремонта </w:t>
            </w:r>
            <w:r>
              <w:rPr>
                <w:b/>
                <w:i/>
              </w:rPr>
              <w:t xml:space="preserve">сроком </w:t>
            </w:r>
            <w:r w:rsidRPr="008A003C">
              <w:rPr>
                <w:b/>
                <w:i/>
              </w:rPr>
              <w:t>на месяц</w:t>
            </w:r>
            <w:r w:rsidR="00AE1C87">
              <w:rPr>
                <w:b/>
                <w:i/>
              </w:rPr>
              <w:t xml:space="preserve"> (остановка производства)</w:t>
            </w:r>
          </w:p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Default="008A003C" w:rsidP="008A003C">
            <w:pPr>
              <w:rPr>
                <w:b/>
                <w:i/>
              </w:rPr>
            </w:pPr>
            <w:r w:rsidRPr="00AE1C87">
              <w:rPr>
                <w:b/>
                <w:i/>
              </w:rPr>
              <w:t xml:space="preserve">Часть работников будет задействована в ремонтных работах, часть в очередных отпусках и оставшиеся будут в </w:t>
            </w:r>
            <w:r w:rsidR="00AE1C87">
              <w:rPr>
                <w:b/>
                <w:i/>
              </w:rPr>
              <w:t xml:space="preserve">находится в </w:t>
            </w:r>
            <w:r w:rsidRPr="00AE1C87">
              <w:rPr>
                <w:b/>
                <w:i/>
              </w:rPr>
              <w:t>простое с оплатой 2/3 среднего заработка.</w:t>
            </w:r>
          </w:p>
          <w:p w:rsidR="00AE1C87" w:rsidRP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8A003C" w:rsidRDefault="008A003C" w:rsidP="008A003C">
            <w:r>
              <w:t>Численность предприятия более</w:t>
            </w:r>
          </w:p>
          <w:p w:rsidR="008A003C" w:rsidRDefault="008A003C" w:rsidP="008A003C">
            <w:r>
              <w:t>2000 работников</w:t>
            </w:r>
            <w:r w:rsidRPr="00B77ADD">
              <w:t xml:space="preserve"> </w:t>
            </w:r>
          </w:p>
          <w:p w:rsidR="008A003C" w:rsidRPr="00027549" w:rsidRDefault="008A003C" w:rsidP="008A003C"/>
          <w:p w:rsidR="00027549" w:rsidRPr="00027549" w:rsidRDefault="00027549" w:rsidP="00ED08CA"/>
        </w:tc>
      </w:tr>
      <w:tr w:rsidR="00AE1C87" w:rsidTr="00B64F15">
        <w:trPr>
          <w:trHeight w:val="350"/>
        </w:trPr>
        <w:tc>
          <w:tcPr>
            <w:tcW w:w="14786" w:type="dxa"/>
            <w:gridSpan w:val="6"/>
          </w:tcPr>
          <w:p w:rsidR="00AE1C87" w:rsidRPr="00AE1C87" w:rsidRDefault="00AE1C87" w:rsidP="008A003C">
            <w:pPr>
              <w:rPr>
                <w:b/>
                <w:i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AE1C87" w:rsidTr="00AE1C87">
        <w:trPr>
          <w:trHeight w:val="900"/>
        </w:trPr>
        <w:tc>
          <w:tcPr>
            <w:tcW w:w="3369" w:type="dxa"/>
          </w:tcPr>
          <w:p w:rsidR="00AE1C87" w:rsidRDefault="00AE1C87" w:rsidP="00AE1C87">
            <w:r>
              <w:t>ОАО "322 авиационный ремонтный завод"</w:t>
            </w:r>
          </w:p>
          <w:p w:rsidR="00AE1C87" w:rsidRDefault="00AE1C87" w:rsidP="00AE1C87">
            <w:r>
              <w:t>с.Воздвиженка</w:t>
            </w:r>
          </w:p>
          <w:p w:rsidR="00AE1C87" w:rsidRDefault="00AE1C87" w:rsidP="00AE1C87"/>
          <w:p w:rsidR="00AE1C87" w:rsidRPr="009C0A54" w:rsidRDefault="00AE1C87" w:rsidP="00AE1C87">
            <w:r>
              <w:t>Уссурийский городской округ</w:t>
            </w:r>
          </w:p>
        </w:tc>
        <w:tc>
          <w:tcPr>
            <w:tcW w:w="2126" w:type="dxa"/>
          </w:tcPr>
          <w:p w:rsidR="00AE1C87" w:rsidRPr="008A003C" w:rsidRDefault="00AE1C87" w:rsidP="00CA4FC4">
            <w:pPr>
              <w:rPr>
                <w:b/>
                <w:i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AE1C87" w:rsidRPr="00027549" w:rsidRDefault="00AE1C87" w:rsidP="00CA4FC4"/>
        </w:tc>
        <w:tc>
          <w:tcPr>
            <w:tcW w:w="2093" w:type="dxa"/>
          </w:tcPr>
          <w:p w:rsidR="00AE1C87" w:rsidRPr="00027549" w:rsidRDefault="00AE1C87" w:rsidP="00CA4FC4"/>
        </w:tc>
        <w:tc>
          <w:tcPr>
            <w:tcW w:w="2465" w:type="dxa"/>
          </w:tcPr>
          <w:p w:rsidR="00AE1C87" w:rsidRDefault="00AE1C87" w:rsidP="00AE1C87">
            <w:pPr>
              <w:rPr>
                <w:b/>
                <w:i/>
              </w:rPr>
            </w:pPr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  <w:p w:rsid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AE1C87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AE1C87" w:rsidRPr="0063037D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AE1C87" w:rsidRDefault="00AE1C87" w:rsidP="008A003C"/>
        </w:tc>
      </w:tr>
    </w:tbl>
    <w:p w:rsidR="00AE1C87" w:rsidRDefault="00AE1C87" w:rsidP="00ED08CA">
      <w:pPr>
        <w:ind w:right="-113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916" w:tblpY="-5024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5"/>
      </w:tblGrid>
      <w:tr w:rsidR="00AE1C87" w:rsidTr="00AE1C87">
        <w:trPr>
          <w:trHeight w:val="195"/>
        </w:trPr>
        <w:tc>
          <w:tcPr>
            <w:tcW w:w="15135" w:type="dxa"/>
            <w:tcBorders>
              <w:top w:val="nil"/>
              <w:bottom w:val="nil"/>
              <w:right w:val="nil"/>
            </w:tcBorders>
          </w:tcPr>
          <w:p w:rsidR="00AE1C87" w:rsidRPr="00AE1C87" w:rsidRDefault="00AE1C87" w:rsidP="00AE1C87"/>
        </w:tc>
      </w:tr>
    </w:tbl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365668" w:rsidRDefault="00365668" w:rsidP="00ED08CA">
      <w:pPr>
        <w:ind w:right="-1134"/>
        <w:jc w:val="center"/>
        <w:rPr>
          <w:b/>
          <w:sz w:val="28"/>
          <w:szCs w:val="28"/>
        </w:rPr>
      </w:pPr>
    </w:p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5A6AA0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5A6AA0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9D2E5A" w:rsidTr="00365668">
        <w:trPr>
          <w:trHeight w:val="1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5A6AA0" w:rsidP="00CA4FC4">
            <w:r>
              <w:t>ООО "Меркурий</w:t>
            </w:r>
            <w:r w:rsidR="009D2E5A">
              <w:t>"</w:t>
            </w:r>
          </w:p>
          <w:p w:rsidR="008A003C" w:rsidRDefault="008A003C" w:rsidP="00CA4FC4"/>
          <w:p w:rsidR="00365668" w:rsidRDefault="00365668" w:rsidP="009D2E5A"/>
          <w:p w:rsidR="005A6AA0" w:rsidRDefault="00365668" w:rsidP="00365668">
            <w:r>
              <w:t>Владивостокский</w:t>
            </w:r>
            <w:r w:rsidR="009D2E5A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365668" w:rsidP="00CA4FC4">
            <w:pPr>
              <w:spacing w:before="120"/>
              <w:ind w:right="-454"/>
            </w:pPr>
            <w:r>
              <w:t>28</w:t>
            </w:r>
            <w:r w:rsidR="009D2E5A">
              <w:t>.07.2020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8F2F70" w:rsidRDefault="00365668" w:rsidP="00365668">
            <w:r w:rsidRPr="00365668">
              <w:t>Приморская краевая организация профсоюза работников рыбного хозяйства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  <w:tr w:rsidR="005A6AA0" w:rsidTr="002B6DC9">
        <w:trPr>
          <w:trHeight w:val="63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0" w:rsidRPr="00365668" w:rsidRDefault="00365668" w:rsidP="00CA4FC4">
            <w:pPr>
              <w:spacing w:before="120"/>
              <w:ind w:right="-454"/>
              <w:rPr>
                <w:b/>
              </w:rPr>
            </w:pPr>
            <w:r w:rsidRPr="00365668">
              <w:rPr>
                <w:b/>
              </w:rPr>
              <w:t>МОРСКОЙ ТРАНСПОРТ</w:t>
            </w:r>
          </w:p>
        </w:tc>
      </w:tr>
      <w:tr w:rsidR="005A6AA0" w:rsidTr="005A6AA0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0" w:rsidRDefault="00365668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0" w:rsidRDefault="00365668" w:rsidP="009D2E5A">
            <w:r>
              <w:t>Общество с ограниченной ответственностью "РМД-Л"</w:t>
            </w:r>
          </w:p>
          <w:p w:rsidR="005A6AA0" w:rsidRDefault="005A6AA0" w:rsidP="009D2E5A"/>
          <w:p w:rsidR="005A6AA0" w:rsidRDefault="00365668" w:rsidP="009D2E5A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0" w:rsidRDefault="00365668" w:rsidP="00CA4FC4">
            <w:pPr>
              <w:spacing w:before="120"/>
              <w:ind w:right="-454"/>
            </w:pPr>
            <w:r>
              <w:t>30.07.2020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0" w:rsidRDefault="00365668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0" w:rsidRDefault="00365668" w:rsidP="000B4AE5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0" w:rsidRPr="00AC40BB" w:rsidRDefault="005A6AA0" w:rsidP="00CA4FC4">
            <w:pPr>
              <w:spacing w:before="120"/>
              <w:ind w:right="-454"/>
            </w:pPr>
          </w:p>
        </w:tc>
      </w:tr>
      <w:tr w:rsidR="009D2E5A" w:rsidTr="005A6AA0">
        <w:trPr>
          <w:trHeight w:val="871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/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0B4AE5"/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C69F2"/>
    <w:rsid w:val="000F48B5"/>
    <w:rsid w:val="00102075"/>
    <w:rsid w:val="00130785"/>
    <w:rsid w:val="00141855"/>
    <w:rsid w:val="00242AB2"/>
    <w:rsid w:val="002567B6"/>
    <w:rsid w:val="002813C6"/>
    <w:rsid w:val="002B2A98"/>
    <w:rsid w:val="00322B4A"/>
    <w:rsid w:val="00353CDC"/>
    <w:rsid w:val="00365668"/>
    <w:rsid w:val="004C2110"/>
    <w:rsid w:val="004D5E4D"/>
    <w:rsid w:val="004F0679"/>
    <w:rsid w:val="00535FC8"/>
    <w:rsid w:val="005A6AA0"/>
    <w:rsid w:val="005B323C"/>
    <w:rsid w:val="00670795"/>
    <w:rsid w:val="00711CB6"/>
    <w:rsid w:val="007D6C3D"/>
    <w:rsid w:val="008355A3"/>
    <w:rsid w:val="008A003C"/>
    <w:rsid w:val="00937333"/>
    <w:rsid w:val="0094794A"/>
    <w:rsid w:val="00974D10"/>
    <w:rsid w:val="00994F60"/>
    <w:rsid w:val="009D2E5A"/>
    <w:rsid w:val="009F09E1"/>
    <w:rsid w:val="00AE1C87"/>
    <w:rsid w:val="00B852EB"/>
    <w:rsid w:val="00C604A5"/>
    <w:rsid w:val="00CD00B8"/>
    <w:rsid w:val="00D26FB8"/>
    <w:rsid w:val="00D46415"/>
    <w:rsid w:val="00D72F24"/>
    <w:rsid w:val="00DD6AFE"/>
    <w:rsid w:val="00E757F6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224A-CF7A-4F72-908B-677141F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2020-08-03T03:34:00Z</dcterms:created>
  <dcterms:modified xsi:type="dcterms:W3CDTF">2020-08-03T03:34:00Z</dcterms:modified>
</cp:coreProperties>
</file>