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760AF7">
        <w:rPr>
          <w:b/>
          <w:sz w:val="28"/>
          <w:szCs w:val="28"/>
        </w:rPr>
        <w:t>07</w:t>
      </w:r>
      <w:r w:rsidR="0038146B">
        <w:rPr>
          <w:b/>
          <w:sz w:val="28"/>
          <w:szCs w:val="28"/>
        </w:rPr>
        <w:t>.0</w:t>
      </w:r>
      <w:r w:rsidR="00760AF7">
        <w:rPr>
          <w:b/>
          <w:sz w:val="28"/>
          <w:szCs w:val="28"/>
        </w:rPr>
        <w:t>6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ayout w:type="fixed"/>
        <w:tblLook w:val="04A0"/>
      </w:tblPr>
      <w:tblGrid>
        <w:gridCol w:w="2550"/>
        <w:gridCol w:w="26"/>
        <w:gridCol w:w="6"/>
        <w:gridCol w:w="1890"/>
        <w:gridCol w:w="37"/>
        <w:gridCol w:w="6"/>
        <w:gridCol w:w="2004"/>
        <w:gridCol w:w="60"/>
        <w:gridCol w:w="1850"/>
        <w:gridCol w:w="35"/>
        <w:gridCol w:w="3977"/>
        <w:gridCol w:w="334"/>
        <w:gridCol w:w="2303"/>
      </w:tblGrid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804A1F"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804A1F">
        <w:trPr>
          <w:trHeight w:val="312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CA0A93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 w:rsidRPr="00CA0A93">
              <w:rPr>
                <w:sz w:val="24"/>
                <w:szCs w:val="24"/>
                <w:lang w:eastAsia="en-US"/>
              </w:rPr>
              <w:t>о</w:t>
            </w:r>
            <w:r w:rsidRPr="00CA0A93">
              <w:rPr>
                <w:sz w:val="24"/>
                <w:szCs w:val="24"/>
                <w:lang w:eastAsia="en-US"/>
              </w:rPr>
              <w:t>платы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BC6953" w:rsidRPr="00CA0A93" w:rsidRDefault="00BC6953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>Прокуратура района проводит проверку.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2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Владивостокский городской округ </w:t>
            </w:r>
          </w:p>
          <w:p w:rsidR="003108E5" w:rsidRDefault="003108E5" w:rsidP="008C3B26">
            <w:pPr>
              <w:jc w:val="both"/>
              <w:rPr>
                <w:lang w:eastAsia="en-US"/>
              </w:rPr>
            </w:pPr>
          </w:p>
          <w:p w:rsidR="003108E5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ГАУ ДПО "Учебный центр подготовки кадров для края"</w:t>
            </w: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CA0A93" w:rsidRDefault="003108E5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Краевой комитет профсоюзов образования и науки обеспокоен ситуацией в автономных учреждениях края, где увольняют председателя первичной профсоюзной организации с нарушением ТК РФ.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CA0A93" w:rsidRDefault="003108E5" w:rsidP="000608A6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Профсоюз восстанавливает нарушенные права в суде.</w:t>
            </w:r>
          </w:p>
          <w:p w:rsidR="003108E5" w:rsidRPr="00FF5C67" w:rsidRDefault="003108E5" w:rsidP="000608A6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27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804A1F">
        <w:trPr>
          <w:trHeight w:val="2535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с.Покровка"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804A1F">
        <w:trPr>
          <w:trHeight w:val="2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804A1F">
        <w:trPr>
          <w:trHeight w:val="236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804A1F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751BBB" w:rsidRDefault="0086474B" w:rsidP="0086474B">
            <w:pPr>
              <w:rPr>
                <w:lang w:eastAsia="en-US"/>
              </w:rPr>
            </w:pPr>
            <w:r w:rsidRPr="00751BBB">
              <w:rPr>
                <w:bCs/>
                <w:shd w:val="clear" w:color="auto" w:fill="FFFFFF"/>
              </w:rPr>
              <w:t>Арбитражным</w:t>
            </w:r>
            <w:r w:rsidRPr="00751BBB">
              <w:rPr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751BBB">
              <w:rPr>
                <w:bCs/>
                <w:shd w:val="clear" w:color="auto" w:fill="FFFFFF"/>
              </w:rPr>
              <w:t>конкурсного</w:t>
            </w:r>
            <w:r w:rsidR="00804A1F" w:rsidRPr="00751BBB">
              <w:rPr>
                <w:shd w:val="clear" w:color="auto" w:fill="FFFFFF"/>
              </w:rPr>
              <w:t xml:space="preserve"> </w:t>
            </w:r>
            <w:r w:rsidRPr="00751BBB">
              <w:rPr>
                <w:shd w:val="clear" w:color="auto" w:fill="FFFFFF"/>
              </w:rPr>
              <w:t>производства</w:t>
            </w:r>
            <w:r w:rsidR="00804A1F" w:rsidRPr="00751BBB">
              <w:rPr>
                <w:shd w:val="clear" w:color="auto" w:fill="FFFFFF"/>
              </w:rPr>
              <w:t xml:space="preserve">, назначен конкурсный управляющий. </w:t>
            </w:r>
            <w:r w:rsidR="00B54F94" w:rsidRPr="00751BBB">
              <w:rPr>
                <w:shd w:val="clear" w:color="auto" w:fill="FFFFFF"/>
              </w:rPr>
              <w:t>07</w:t>
            </w:r>
            <w:r w:rsidR="00804A1F" w:rsidRPr="00751BBB">
              <w:rPr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751BBB">
              <w:rPr>
                <w:shd w:val="clear" w:color="auto" w:fill="FFFFFF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751BBB" w:rsidRDefault="0086474B" w:rsidP="0086474B">
            <w:r w:rsidRPr="00751BBB">
              <w:t xml:space="preserve">Банкротство предприятия, с 05.02.2019 года. </w:t>
            </w:r>
          </w:p>
          <w:p w:rsidR="00804A1F" w:rsidRPr="00751BBB" w:rsidRDefault="00804A1F" w:rsidP="0086474B"/>
          <w:p w:rsidR="00804A1F" w:rsidRPr="00751BBB" w:rsidRDefault="00804A1F" w:rsidP="0086474B"/>
          <w:p w:rsidR="0086474B" w:rsidRPr="00751BBB" w:rsidRDefault="0086474B" w:rsidP="0086474B">
            <w:r w:rsidRPr="00751BBB">
              <w:t xml:space="preserve">Численность работников 2062 человек на 01.01.2021 года.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BD5CE6" w:rsidRPr="00416D7A" w:rsidTr="00804A1F">
        <w:trPr>
          <w:trHeight w:val="289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804A1F" w:rsidRPr="00416D7A" w:rsidTr="00804A1F">
        <w:trPr>
          <w:trHeight w:val="126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"Лермонтовский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1B5E32" w:rsidRDefault="001B5E32" w:rsidP="001B5E32">
            <w:pPr>
              <w:rPr>
                <w:b/>
                <w:i/>
              </w:rPr>
            </w:pPr>
            <w:r w:rsidRPr="001B5E32">
              <w:rPr>
                <w:b/>
                <w:i/>
              </w:rPr>
              <w:t xml:space="preserve">С 25 мая </w:t>
            </w:r>
            <w:r>
              <w:rPr>
                <w:b/>
                <w:i/>
              </w:rPr>
              <w:t xml:space="preserve">2021 г. </w:t>
            </w:r>
            <w:r w:rsidRPr="001B5E32">
              <w:rPr>
                <w:b/>
                <w:i/>
              </w:rPr>
              <w:t>предприятие возобновило работу.</w:t>
            </w:r>
            <w:r w:rsidR="00797CDA" w:rsidRPr="001B5E32">
              <w:rPr>
                <w:b/>
                <w:i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C50" w:rsidRPr="00416D7A" w:rsidRDefault="003C5C50" w:rsidP="003C5C50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1B5E32" w:rsidRDefault="001B5E32" w:rsidP="001B5E32">
            <w:pPr>
              <w:rPr>
                <w:b/>
                <w:i/>
                <w:lang w:eastAsia="en-US"/>
              </w:rPr>
            </w:pPr>
            <w:r w:rsidRPr="001B5E32">
              <w:rPr>
                <w:b/>
                <w:i/>
                <w:lang w:eastAsia="en-US"/>
              </w:rPr>
              <w:t>После 7 месяцев простоя предприятие приступило к работе.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1B5E32" w:rsidRDefault="00BD5CE6" w:rsidP="003C5C50">
            <w:pPr>
              <w:rPr>
                <w:b/>
                <w:i/>
                <w:lang w:eastAsia="en-US"/>
              </w:rPr>
            </w:pPr>
            <w:r w:rsidRPr="001B5E32">
              <w:rPr>
                <w:b/>
                <w:i/>
              </w:rPr>
              <w:t xml:space="preserve">Численность </w:t>
            </w:r>
            <w:r w:rsidR="003C5C50" w:rsidRPr="001B5E32">
              <w:rPr>
                <w:b/>
                <w:i/>
              </w:rPr>
              <w:t xml:space="preserve">работников </w:t>
            </w:r>
            <w:r w:rsidRPr="001B5E32">
              <w:rPr>
                <w:b/>
                <w:i/>
              </w:rPr>
              <w:t xml:space="preserve">предприятия </w:t>
            </w:r>
            <w:r w:rsidR="007828CD" w:rsidRPr="001B5E32">
              <w:rPr>
                <w:b/>
                <w:i/>
              </w:rPr>
              <w:t>19</w:t>
            </w:r>
            <w:r w:rsidR="001B5E32" w:rsidRPr="001B5E32">
              <w:rPr>
                <w:b/>
                <w:i/>
              </w:rPr>
              <w:t>7</w:t>
            </w:r>
          </w:p>
        </w:tc>
      </w:tr>
      <w:tr w:rsidR="00804A1F" w:rsidRPr="00416D7A" w:rsidTr="00804A1F">
        <w:trPr>
          <w:trHeight w:val="80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804A1F">
        <w:trPr>
          <w:trHeight w:val="304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804A1F">
        <w:trPr>
          <w:trHeight w:val="55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CA0A93" w:rsidRDefault="00D31E0D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416D7A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</w:p>
          <w:p w:rsidR="009A7E30" w:rsidRPr="003108E5" w:rsidRDefault="009A7E30" w:rsidP="00C349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Рабочая группа закончила свою работу стороны к соглашению не пришли.</w:t>
            </w:r>
          </w:p>
        </w:tc>
      </w:tr>
      <w:tr w:rsidR="00416D7A" w:rsidRPr="00416D7A" w:rsidTr="00804A1F">
        <w:trPr>
          <w:trHeight w:val="288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701389" w:rsidRPr="00416D7A" w:rsidTr="00964187">
        <w:trPr>
          <w:trHeight w:val="274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Default="00701389" w:rsidP="00454F13">
            <w:r>
              <w:t>Структурное подразделение «Приморские тепловые сети» филиала</w:t>
            </w:r>
          </w:p>
          <w:p w:rsidR="00701389" w:rsidRDefault="00701389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E81446" w:rsidRDefault="00701389" w:rsidP="00454F13">
            <w:r w:rsidRPr="00E81446">
              <w:t xml:space="preserve">Получили уведомления </w:t>
            </w:r>
          </w:p>
          <w:p w:rsidR="00701389" w:rsidRPr="00E81446" w:rsidRDefault="00701389" w:rsidP="00905C48">
            <w:r w:rsidRPr="00E81446">
              <w:t xml:space="preserve">о сокращении численности или штата работников с 1 по 15 июня 2021 года 9 человек подразделения </w:t>
            </w:r>
            <w:proofErr w:type="spellStart"/>
            <w:r w:rsidRPr="00E81446">
              <w:t>Теплосбыт</w:t>
            </w:r>
            <w:proofErr w:type="spellEnd"/>
            <w:r w:rsidRPr="00E81446">
              <w:t xml:space="preserve"> </w:t>
            </w:r>
          </w:p>
          <w:p w:rsidR="00964187" w:rsidRPr="00701389" w:rsidRDefault="00964187" w:rsidP="00905C48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416D7A" w:rsidRDefault="00701389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416D7A" w:rsidRDefault="00701389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E81446" w:rsidRDefault="00701389" w:rsidP="00387460">
            <w:pPr>
              <w:rPr>
                <w:sz w:val="24"/>
                <w:szCs w:val="24"/>
                <w:lang w:eastAsia="en-US"/>
              </w:rPr>
            </w:pPr>
            <w:r w:rsidRPr="00E81446">
              <w:t xml:space="preserve">Будут сокращены 3 руководителя и 6 специалистов </w:t>
            </w:r>
          </w:p>
          <w:p w:rsidR="00701389" w:rsidRPr="00E81446" w:rsidRDefault="00701389" w:rsidP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E81446" w:rsidRDefault="00701389" w:rsidP="00E2724C">
            <w:pPr>
              <w:rPr>
                <w:lang w:eastAsia="en-US"/>
              </w:rPr>
            </w:pPr>
            <w:r w:rsidRPr="00E81446">
              <w:rPr>
                <w:lang w:eastAsia="en-US"/>
              </w:rPr>
              <w:t>Первичная профсоюзная организация получила уведомление от работодателя 22 марта 2021 года о сокращении штата работников.</w:t>
            </w:r>
          </w:p>
        </w:tc>
      </w:tr>
      <w:tr w:rsidR="00964187" w:rsidRPr="00416D7A" w:rsidTr="007D7CC0">
        <w:trPr>
          <w:trHeight w:val="10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Default="00964187" w:rsidP="00454F13">
            <w:r>
              <w:t>филиале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BB" w:rsidRPr="00905C48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964187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964187" w:rsidRPr="00905C48" w:rsidRDefault="00964187" w:rsidP="00905C48">
            <w:pPr>
              <w:rPr>
                <w:b/>
                <w:i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416D7A" w:rsidRDefault="00964187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187" w:rsidRPr="00416D7A" w:rsidRDefault="00964187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751BBB" w:rsidRDefault="00751BBB" w:rsidP="00387460">
            <w:pPr>
              <w:rPr>
                <w:b/>
                <w:i/>
              </w:rPr>
            </w:pPr>
            <w:r w:rsidRPr="00751BBB">
              <w:rPr>
                <w:b/>
                <w:i/>
              </w:rPr>
              <w:t>будут сокращены 3 кассира</w:t>
            </w:r>
            <w:r>
              <w:rPr>
                <w:b/>
                <w:i/>
              </w:rPr>
              <w:t xml:space="preserve"> </w:t>
            </w:r>
            <w:r w:rsidRPr="00751BBB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в связи </w:t>
            </w:r>
            <w:r w:rsidRPr="00751BBB">
              <w:rPr>
                <w:b/>
                <w:i/>
              </w:rPr>
              <w:t>с закрытие касс, в участках по обслуживанию населения).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BBB" w:rsidRDefault="00751BBB" w:rsidP="00751B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Приказ </w:t>
            </w:r>
            <w:r w:rsidRPr="00751BBB">
              <w:rPr>
                <w:b/>
                <w:i/>
              </w:rPr>
              <w:t xml:space="preserve">ПАО "ДЭК" </w:t>
            </w:r>
          </w:p>
          <w:p w:rsidR="00964187" w:rsidRPr="00751BBB" w:rsidRDefault="00751BBB" w:rsidP="00751BBB">
            <w:pPr>
              <w:rPr>
                <w:b/>
                <w:i/>
                <w:lang w:eastAsia="en-US"/>
              </w:rPr>
            </w:pPr>
            <w:r w:rsidRPr="00751BBB">
              <w:rPr>
                <w:b/>
                <w:i/>
              </w:rPr>
              <w:t>от 12.05.2021 № 282 "А"</w:t>
            </w:r>
          </w:p>
        </w:tc>
      </w:tr>
      <w:tr w:rsidR="00DB5473" w:rsidRPr="00416D7A" w:rsidTr="00804A1F">
        <w:trPr>
          <w:trHeight w:val="450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13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607F8E" w:rsidP="007D30AE">
            <w:r w:rsidRPr="00751BBB">
              <w:lastRenderedPageBreak/>
              <w:t>45</w:t>
            </w:r>
            <w:r w:rsidR="007D30AE" w:rsidRPr="00751BBB">
              <w:t xml:space="preserve"> работник</w:t>
            </w:r>
            <w:r w:rsidRPr="00751BBB">
              <w:t>ов</w:t>
            </w:r>
            <w:r w:rsidR="00751BBB">
              <w:t xml:space="preserve"> получили</w:t>
            </w:r>
            <w:r w:rsidR="007D30AE" w:rsidRPr="00751BBB">
              <w:t xml:space="preserve"> уведомления</w:t>
            </w:r>
            <w:r w:rsidR="008D41F6" w:rsidRPr="00751BBB">
              <w:t xml:space="preserve"> </w:t>
            </w:r>
            <w:r w:rsidR="007D30AE" w:rsidRPr="00751BBB">
              <w:t xml:space="preserve">о сокращении </w:t>
            </w:r>
            <w:r w:rsidR="00360537" w:rsidRPr="00751BBB">
              <w:t xml:space="preserve">штатных </w:t>
            </w:r>
            <w:r w:rsidR="00360537" w:rsidRPr="00751BBB">
              <w:lastRenderedPageBreak/>
              <w:t>должностей предприятия</w:t>
            </w:r>
            <w:r w:rsidR="007D30AE" w:rsidRPr="00751BBB">
              <w:t xml:space="preserve"> с 20 июля 2021 года</w:t>
            </w:r>
            <w:r w:rsidR="00360537" w:rsidRPr="00751BBB"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905299">
            <w:pPr>
              <w:rPr>
                <w:lang w:eastAsia="en-US"/>
              </w:rPr>
            </w:pPr>
            <w:r w:rsidRPr="00751BBB">
              <w:lastRenderedPageBreak/>
              <w:t xml:space="preserve">С 31 мая 2021 года будет сокращены  </w:t>
            </w:r>
            <w:r w:rsidR="00607F8E" w:rsidRPr="00751BBB">
              <w:t>5 работников</w:t>
            </w:r>
            <w:r w:rsidRPr="00751BBB">
              <w:t xml:space="preserve"> предприятия.</w:t>
            </w:r>
            <w:r w:rsidRPr="00751BBB">
              <w:rPr>
                <w:lang w:eastAsia="en-US"/>
              </w:rPr>
              <w:t xml:space="preserve"> Приказ по ОА </w:t>
            </w:r>
            <w:r w:rsidRPr="00751BBB">
              <w:rPr>
                <w:lang w:eastAsia="en-US"/>
              </w:rPr>
              <w:lastRenderedPageBreak/>
              <w:t>"Дальневосточное производственно - геологическое объединение" №49 от</w:t>
            </w:r>
            <w:r w:rsidR="00E24D68" w:rsidRPr="00751BBB">
              <w:rPr>
                <w:lang w:eastAsia="en-US"/>
              </w:rPr>
              <w:t xml:space="preserve"> </w:t>
            </w:r>
            <w:r w:rsidRPr="00751BBB">
              <w:rPr>
                <w:lang w:eastAsia="en-US"/>
              </w:rPr>
              <w:t>05 марта 2021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 xml:space="preserve">инение" №88 от 14 </w:t>
            </w:r>
            <w:r w:rsidR="007D30AE" w:rsidRPr="00ED3C0A">
              <w:rPr>
                <w:lang w:eastAsia="en-US"/>
              </w:rPr>
              <w:lastRenderedPageBreak/>
              <w:t>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9A7E30" w:rsidRDefault="009A7E30" w:rsidP="00416D7A">
      <w:pPr>
        <w:ind w:right="-1134"/>
        <w:jc w:val="center"/>
        <w:rPr>
          <w:b/>
          <w:sz w:val="28"/>
          <w:szCs w:val="28"/>
        </w:rPr>
      </w:pPr>
    </w:p>
    <w:p w:rsidR="009A7E30" w:rsidRDefault="009A7E30" w:rsidP="00416D7A">
      <w:pPr>
        <w:ind w:right="-1134"/>
        <w:jc w:val="center"/>
        <w:rPr>
          <w:b/>
          <w:sz w:val="28"/>
          <w:szCs w:val="28"/>
        </w:rPr>
      </w:pPr>
    </w:p>
    <w:p w:rsidR="009A7E30" w:rsidRDefault="009A7E30" w:rsidP="00416D7A">
      <w:pPr>
        <w:ind w:right="-1134"/>
        <w:jc w:val="center"/>
        <w:rPr>
          <w:b/>
          <w:sz w:val="28"/>
          <w:szCs w:val="28"/>
        </w:rPr>
      </w:pPr>
    </w:p>
    <w:p w:rsidR="009A7E30" w:rsidRDefault="009A7E30" w:rsidP="00416D7A">
      <w:pPr>
        <w:ind w:right="-1134"/>
        <w:jc w:val="center"/>
        <w:rPr>
          <w:b/>
          <w:sz w:val="28"/>
          <w:szCs w:val="28"/>
        </w:rPr>
      </w:pPr>
    </w:p>
    <w:p w:rsidR="009A7E30" w:rsidRPr="00BC6953" w:rsidRDefault="009A7E30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1B5E32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DC4B48" w:rsidTr="00D40BBA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0A" w:rsidRDefault="00132C07" w:rsidP="00A14316">
            <w:r>
              <w:t>Рефрижераторное вагонное депо Уссурийск ОСП АО "Вагонная ремонтная компания"  РЖД</w:t>
            </w:r>
          </w:p>
          <w:p w:rsidR="00ED3C0A" w:rsidRDefault="00ED3C0A" w:rsidP="00B26A2D"/>
          <w:p w:rsidR="00D40BBA" w:rsidRPr="004E5512" w:rsidRDefault="00132C07" w:rsidP="00B26A2D">
            <w:r>
              <w:t>Уссурийский</w:t>
            </w:r>
            <w:r w:rsidR="00A14316">
              <w:t xml:space="preserve"> городской</w:t>
            </w:r>
            <w:r w:rsidR="00ED3C0A">
              <w:t xml:space="preserve">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132C07" w:rsidP="00852686">
            <w:pPr>
              <w:spacing w:before="120"/>
              <w:ind w:right="-454"/>
            </w:pPr>
            <w:r>
              <w:t>01.06</w:t>
            </w:r>
            <w:r w:rsidR="00ED3C0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1B5E32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1B5E32" w:rsidP="00A14316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D40BBA" w:rsidTr="00C133E6">
        <w:trPr>
          <w:trHeight w:val="18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B26A2D">
            <w:r>
              <w:t>Общество с ограни</w:t>
            </w:r>
            <w:r w:rsidR="00132C07">
              <w:t>ченной ответственностью "Азиатско-Тихоокеанская танкерная компания"</w:t>
            </w:r>
            <w:r>
              <w:t>"</w:t>
            </w:r>
          </w:p>
          <w:p w:rsidR="00D40BBA" w:rsidRDefault="00D40BBA" w:rsidP="00B26A2D"/>
          <w:p w:rsidR="00C133E6" w:rsidRDefault="00D40BBA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132C07" w:rsidP="00852686">
            <w:pPr>
              <w:spacing w:before="120"/>
              <w:ind w:right="-454"/>
            </w:pPr>
            <w:r>
              <w:t>03.06</w:t>
            </w:r>
            <w:r w:rsidR="00D40BB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132C07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A14316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852686">
            <w:pPr>
              <w:spacing w:before="120"/>
              <w:ind w:right="-454"/>
            </w:pPr>
          </w:p>
        </w:tc>
      </w:tr>
      <w:tr w:rsidR="00C133E6" w:rsidTr="0064495D">
        <w:trPr>
          <w:trHeight w:val="47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Pr="00C133E6" w:rsidRDefault="00C133E6" w:rsidP="00852686">
            <w:pPr>
              <w:spacing w:before="120"/>
              <w:ind w:right="-454"/>
              <w:rPr>
                <w:b/>
              </w:rPr>
            </w:pPr>
            <w:r w:rsidRPr="00C133E6">
              <w:rPr>
                <w:b/>
              </w:rPr>
              <w:t>ЖКХ</w:t>
            </w:r>
          </w:p>
        </w:tc>
      </w:tr>
      <w:tr w:rsidR="00C133E6" w:rsidTr="00636E30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B26A2D">
            <w:r>
              <w:t>МУП города Владивостока</w:t>
            </w:r>
          </w:p>
          <w:p w:rsidR="00C133E6" w:rsidRDefault="00C133E6" w:rsidP="00B26A2D">
            <w:r>
              <w:t>"Владивостокское предприятие электрических сетей"</w:t>
            </w:r>
          </w:p>
          <w:p w:rsidR="00C133E6" w:rsidRDefault="00C133E6" w:rsidP="00B26A2D"/>
          <w:p w:rsidR="00C133E6" w:rsidRDefault="00C133E6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852686">
            <w:pPr>
              <w:spacing w:before="120"/>
              <w:ind w:right="-454"/>
            </w:pPr>
            <w:r>
              <w:t>01.06.2021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A14316">
            <w:pPr>
              <w:tabs>
                <w:tab w:val="left" w:pos="4215"/>
              </w:tabs>
            </w:pPr>
            <w:r w:rsidRPr="00C133E6">
              <w:t>Приморская крае</w:t>
            </w:r>
            <w:r>
              <w:t xml:space="preserve">вая организация Общероссийского  </w:t>
            </w:r>
            <w:r w:rsidRPr="00C133E6">
              <w:t>профессионально</w:t>
            </w:r>
          </w:p>
          <w:p w:rsidR="00C133E6" w:rsidRPr="00C133E6" w:rsidRDefault="00C133E6" w:rsidP="00A14316">
            <w:pPr>
              <w:tabs>
                <w:tab w:val="left" w:pos="4215"/>
              </w:tabs>
            </w:pPr>
            <w:r w:rsidRPr="00C133E6">
              <w:t>го союза работников жизнеобеспечения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AC40BB" w:rsidRDefault="00C133E6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132C07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ПОРТОВАЯ ДЕЯТЕЛЬНОСТЬ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132C07">
        <w:trPr>
          <w:trHeight w:val="15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D3C0A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6" w:rsidRDefault="00132C07" w:rsidP="00AD7425">
            <w:r>
              <w:t>ОАО "Владивостокский морской рыбный порт"</w:t>
            </w:r>
          </w:p>
          <w:p w:rsidR="00132C07" w:rsidRDefault="00132C07" w:rsidP="00AD7425"/>
          <w:p w:rsidR="00D40BBA" w:rsidRDefault="00D40BBA" w:rsidP="00AD7425">
            <w:r>
              <w:t>Владивостокский</w:t>
            </w:r>
            <w:r w:rsidR="00ED3C0A">
              <w:t xml:space="preserve"> городской округ</w:t>
            </w:r>
          </w:p>
          <w:p w:rsidR="00132C07" w:rsidRPr="004E5512" w:rsidRDefault="00132C07" w:rsidP="00AD7425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132C07" w:rsidP="00852686">
            <w:pPr>
              <w:spacing w:before="120"/>
              <w:ind w:right="-454"/>
            </w:pPr>
            <w:r>
              <w:t>31</w:t>
            </w:r>
            <w:r w:rsidR="00ED3C0A">
              <w:t>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D3C0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132C07" w:rsidP="00ED3C0A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132C07" w:rsidTr="00D40BBA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07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7" w:rsidRDefault="00132C07" w:rsidP="00AD7425">
            <w:r>
              <w:t>АО "Дальневосточный судомеханический завод"</w:t>
            </w:r>
          </w:p>
          <w:p w:rsidR="00132C07" w:rsidRDefault="00132C07" w:rsidP="00AD7425"/>
          <w:p w:rsidR="00132C07" w:rsidRDefault="00132C07" w:rsidP="00AD7425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7" w:rsidRDefault="00132C07" w:rsidP="00852686">
            <w:pPr>
              <w:spacing w:before="120"/>
              <w:ind w:right="-454"/>
            </w:pPr>
            <w:r>
              <w:t>0</w:t>
            </w:r>
            <w:r w:rsidR="00C133E6">
              <w:t>2</w:t>
            </w:r>
            <w:r>
              <w:t>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7" w:rsidRDefault="00132C07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7" w:rsidRDefault="00132C07" w:rsidP="00ED3C0A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7" w:rsidRPr="00AC40BB" w:rsidRDefault="00132C07" w:rsidP="00852686">
            <w:pPr>
              <w:spacing w:before="120"/>
              <w:ind w:right="-454"/>
            </w:pPr>
          </w:p>
        </w:tc>
      </w:tr>
      <w:tr w:rsidR="00D40BBA" w:rsidTr="007B3D89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Pr="00D40BBA" w:rsidRDefault="00D40BBA" w:rsidP="00852686">
            <w:pPr>
              <w:spacing w:before="120"/>
              <w:ind w:right="-454"/>
              <w:rPr>
                <w:b/>
              </w:rPr>
            </w:pPr>
            <w:r w:rsidRPr="00D40BBA">
              <w:rPr>
                <w:b/>
              </w:rPr>
              <w:t>С</w:t>
            </w:r>
            <w:r w:rsidR="00132C07">
              <w:rPr>
                <w:b/>
              </w:rPr>
              <w:t>УДОРЕМОНТ</w:t>
            </w:r>
          </w:p>
        </w:tc>
      </w:tr>
      <w:tr w:rsidR="000D6C43" w:rsidTr="006247AF">
        <w:trPr>
          <w:trHeight w:val="13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43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6247AF" w:rsidP="00AD7425">
            <w:r>
              <w:t xml:space="preserve">АО </w:t>
            </w:r>
            <w:r w:rsidR="00C133E6">
              <w:t>92 судоремонтный завод</w:t>
            </w:r>
          </w:p>
          <w:p w:rsidR="00C133E6" w:rsidRDefault="00C133E6" w:rsidP="00AD7425"/>
          <w:p w:rsidR="006247AF" w:rsidRDefault="006247AF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6247AF" w:rsidP="00852686">
            <w:pPr>
              <w:spacing w:before="120"/>
              <w:ind w:right="-454"/>
            </w:pPr>
            <w:r>
              <w:t>02.06</w:t>
            </w:r>
            <w:r w:rsidR="000D6C43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0D6C43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6247AF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6247AF" w:rsidP="00D40BBA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Pr="00AC40BB" w:rsidRDefault="000D6C43" w:rsidP="00852686">
            <w:pPr>
              <w:spacing w:before="120"/>
              <w:ind w:right="-454"/>
            </w:pPr>
          </w:p>
        </w:tc>
      </w:tr>
      <w:tr w:rsidR="00C133E6" w:rsidTr="00CA4512">
        <w:trPr>
          <w:trHeight w:val="537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Pr="00C133E6" w:rsidRDefault="00C133E6" w:rsidP="00852686">
            <w:pPr>
              <w:spacing w:before="120"/>
              <w:ind w:right="-454"/>
              <w:rPr>
                <w:b/>
              </w:rPr>
            </w:pPr>
            <w:r w:rsidRPr="00C133E6">
              <w:rPr>
                <w:b/>
              </w:rPr>
              <w:t>СТРОИТЕЛЬСТВО</w:t>
            </w:r>
          </w:p>
        </w:tc>
      </w:tr>
      <w:tr w:rsidR="00C133E6" w:rsidTr="00D40BBA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6247AF" w:rsidP="00AD7425">
            <w:r>
              <w:t>Общество с ограниченной ответственностью "</w:t>
            </w:r>
            <w:proofErr w:type="spellStart"/>
            <w:r>
              <w:t>Стройтрасгаз</w:t>
            </w:r>
            <w:proofErr w:type="spellEnd"/>
            <w:r>
              <w:t xml:space="preserve"> - Восток"</w:t>
            </w:r>
          </w:p>
          <w:p w:rsidR="006247AF" w:rsidRDefault="006247AF" w:rsidP="00AD7425"/>
          <w:p w:rsidR="00C133E6" w:rsidRDefault="006247AF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6247AF" w:rsidP="00852686">
            <w:pPr>
              <w:spacing w:before="120"/>
              <w:ind w:right="-454"/>
            </w:pPr>
            <w:r>
              <w:t>03.06.2021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6247AF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D40BBA" w:rsidRDefault="006247AF" w:rsidP="00D40BBA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AC40BB" w:rsidRDefault="00C133E6" w:rsidP="00852686">
            <w:pPr>
              <w:spacing w:before="120"/>
              <w:ind w:right="-454"/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30073"/>
    <w:rsid w:val="00132C07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2C2E"/>
    <w:rsid w:val="00196EDF"/>
    <w:rsid w:val="001B5E32"/>
    <w:rsid w:val="001B7AE1"/>
    <w:rsid w:val="001C3C44"/>
    <w:rsid w:val="001D3880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4EA6"/>
    <w:rsid w:val="003C5C50"/>
    <w:rsid w:val="003C7200"/>
    <w:rsid w:val="003D03A9"/>
    <w:rsid w:val="003D26C4"/>
    <w:rsid w:val="003D3B07"/>
    <w:rsid w:val="003E2ACA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0DA5"/>
    <w:rsid w:val="005E27EE"/>
    <w:rsid w:val="005E6672"/>
    <w:rsid w:val="005E6883"/>
    <w:rsid w:val="005F19B4"/>
    <w:rsid w:val="005F4811"/>
    <w:rsid w:val="00600E19"/>
    <w:rsid w:val="00607F8E"/>
    <w:rsid w:val="006247AF"/>
    <w:rsid w:val="0063414B"/>
    <w:rsid w:val="00636E30"/>
    <w:rsid w:val="00641629"/>
    <w:rsid w:val="00646527"/>
    <w:rsid w:val="00651D61"/>
    <w:rsid w:val="00655445"/>
    <w:rsid w:val="006731DD"/>
    <w:rsid w:val="0067715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1389"/>
    <w:rsid w:val="00707325"/>
    <w:rsid w:val="00710733"/>
    <w:rsid w:val="00710E17"/>
    <w:rsid w:val="00722363"/>
    <w:rsid w:val="0072543F"/>
    <w:rsid w:val="00735695"/>
    <w:rsid w:val="00736A7B"/>
    <w:rsid w:val="00747943"/>
    <w:rsid w:val="00751BBB"/>
    <w:rsid w:val="00760AF7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E2CC3"/>
    <w:rsid w:val="007F3F93"/>
    <w:rsid w:val="00804A1F"/>
    <w:rsid w:val="00842C5E"/>
    <w:rsid w:val="0084577B"/>
    <w:rsid w:val="00856A4B"/>
    <w:rsid w:val="0086474B"/>
    <w:rsid w:val="00875042"/>
    <w:rsid w:val="00884A39"/>
    <w:rsid w:val="00892EC5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4158"/>
    <w:rsid w:val="00976A91"/>
    <w:rsid w:val="0098307D"/>
    <w:rsid w:val="00983778"/>
    <w:rsid w:val="00985491"/>
    <w:rsid w:val="00995024"/>
    <w:rsid w:val="009A7E30"/>
    <w:rsid w:val="009C4391"/>
    <w:rsid w:val="009E0863"/>
    <w:rsid w:val="009E12FE"/>
    <w:rsid w:val="00A14316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C74C3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33E6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E58BF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CEAE-4DAF-4DD4-9018-94196185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6</cp:revision>
  <dcterms:created xsi:type="dcterms:W3CDTF">2021-06-04T04:05:00Z</dcterms:created>
  <dcterms:modified xsi:type="dcterms:W3CDTF">2021-06-07T03:26:00Z</dcterms:modified>
</cp:coreProperties>
</file>