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E" w:rsidRPr="00435F65" w:rsidRDefault="000B6648" w:rsidP="00A61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64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27pt;width:90pt;height:27pt;z-index:251658240" stroked="f">
            <v:textbox>
              <w:txbxContent>
                <w:p w:rsidR="001538EE" w:rsidRPr="001E761A" w:rsidRDefault="001538E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76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1538EE">
        <w:rPr>
          <w:rFonts w:ascii="Times New Roman" w:hAnsi="Times New Roman"/>
          <w:b/>
          <w:sz w:val="28"/>
          <w:szCs w:val="28"/>
        </w:rPr>
        <w:t>Программа мероприятий</w:t>
      </w:r>
    </w:p>
    <w:p w:rsidR="001538EE" w:rsidRDefault="001538EE" w:rsidP="0047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91">
        <w:rPr>
          <w:rFonts w:ascii="Times New Roman" w:hAnsi="Times New Roman"/>
          <w:b/>
          <w:sz w:val="28"/>
          <w:szCs w:val="28"/>
        </w:rPr>
        <w:t>в рамках семинара – совещания по вопросам пенсионной реформы</w:t>
      </w:r>
      <w:r>
        <w:rPr>
          <w:rFonts w:ascii="Times New Roman" w:hAnsi="Times New Roman"/>
          <w:b/>
          <w:sz w:val="28"/>
          <w:szCs w:val="28"/>
        </w:rPr>
        <w:t>.</w:t>
      </w:r>
      <w:r w:rsidRPr="00840B91">
        <w:rPr>
          <w:rFonts w:ascii="Times New Roman" w:hAnsi="Times New Roman"/>
          <w:b/>
          <w:sz w:val="28"/>
          <w:szCs w:val="28"/>
        </w:rPr>
        <w:t xml:space="preserve"> </w:t>
      </w:r>
    </w:p>
    <w:p w:rsidR="001538EE" w:rsidRPr="00840B91" w:rsidRDefault="001538EE" w:rsidP="0047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8EE" w:rsidRPr="004720A8" w:rsidRDefault="001538EE" w:rsidP="00472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720A8">
        <w:rPr>
          <w:rFonts w:ascii="Times New Roman" w:hAnsi="Times New Roman"/>
          <w:sz w:val="28"/>
          <w:szCs w:val="28"/>
        </w:rPr>
        <w:t xml:space="preserve"> – 13 ноября 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4720A8">
        <w:rPr>
          <w:rFonts w:ascii="Times New Roman" w:hAnsi="Times New Roman"/>
          <w:sz w:val="28"/>
          <w:szCs w:val="28"/>
        </w:rPr>
        <w:t xml:space="preserve"> г. Хабаровске</w:t>
      </w:r>
    </w:p>
    <w:p w:rsidR="001538EE" w:rsidRDefault="001538EE" w:rsidP="000623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89"/>
        <w:gridCol w:w="6656"/>
      </w:tblGrid>
      <w:tr w:rsidR="001538EE" w:rsidRPr="001F68E3" w:rsidTr="001F68E3">
        <w:tc>
          <w:tcPr>
            <w:tcW w:w="2689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Организаторы:</w:t>
            </w:r>
          </w:p>
        </w:tc>
        <w:tc>
          <w:tcPr>
            <w:tcW w:w="6656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Федерация независимых профсоюзов России;</w:t>
            </w:r>
          </w:p>
        </w:tc>
      </w:tr>
      <w:tr w:rsidR="001538EE" w:rsidRPr="001F68E3" w:rsidTr="001F68E3">
        <w:tc>
          <w:tcPr>
            <w:tcW w:w="2689" w:type="dxa"/>
          </w:tcPr>
          <w:p w:rsidR="001538EE" w:rsidRPr="001F68E3" w:rsidRDefault="001538EE" w:rsidP="001F68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защиты РФ;</w:t>
            </w:r>
          </w:p>
        </w:tc>
      </w:tr>
      <w:tr w:rsidR="001538EE" w:rsidRPr="001F68E3" w:rsidTr="001F68E3">
        <w:tc>
          <w:tcPr>
            <w:tcW w:w="2689" w:type="dxa"/>
          </w:tcPr>
          <w:p w:rsidR="001538EE" w:rsidRPr="001F68E3" w:rsidRDefault="001538EE" w:rsidP="001F68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Пенсионный Фонд РФ;</w:t>
            </w:r>
          </w:p>
        </w:tc>
      </w:tr>
      <w:tr w:rsidR="001538EE" w:rsidRPr="001F68E3" w:rsidTr="001F68E3">
        <w:tc>
          <w:tcPr>
            <w:tcW w:w="2689" w:type="dxa"/>
          </w:tcPr>
          <w:p w:rsidR="001538EE" w:rsidRPr="001F68E3" w:rsidRDefault="001538EE" w:rsidP="001F68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Правительство Хабаровского края;</w:t>
            </w:r>
          </w:p>
        </w:tc>
      </w:tr>
      <w:tr w:rsidR="001538EE" w:rsidRPr="001F68E3" w:rsidTr="001F68E3">
        <w:tc>
          <w:tcPr>
            <w:tcW w:w="2689" w:type="dxa"/>
          </w:tcPr>
          <w:p w:rsidR="001538EE" w:rsidRPr="001F68E3" w:rsidRDefault="001538EE" w:rsidP="001F68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Территориальные объединения организаций про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ф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союзов в ДФО;</w:t>
            </w:r>
          </w:p>
        </w:tc>
      </w:tr>
      <w:tr w:rsidR="001538EE" w:rsidRPr="001F68E3" w:rsidTr="001F68E3">
        <w:tc>
          <w:tcPr>
            <w:tcW w:w="2689" w:type="dxa"/>
          </w:tcPr>
          <w:p w:rsidR="001538EE" w:rsidRPr="001F68E3" w:rsidRDefault="001538EE" w:rsidP="001F68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Региональные отделения ПФР в ДФО;</w:t>
            </w:r>
          </w:p>
        </w:tc>
      </w:tr>
      <w:tr w:rsidR="001538EE" w:rsidRPr="001F68E3" w:rsidTr="001F68E3">
        <w:tc>
          <w:tcPr>
            <w:tcW w:w="2689" w:type="dxa"/>
          </w:tcPr>
          <w:p w:rsidR="001538EE" w:rsidRPr="001F68E3" w:rsidRDefault="001538EE" w:rsidP="001F68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Региональное отделение ОНФ в Хабаровском крае</w:t>
            </w:r>
          </w:p>
        </w:tc>
      </w:tr>
    </w:tbl>
    <w:p w:rsidR="001538EE" w:rsidRDefault="001538EE" w:rsidP="0047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8EE" w:rsidRDefault="001538EE" w:rsidP="0047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9"/>
        <w:gridCol w:w="1991"/>
        <w:gridCol w:w="4677"/>
        <w:gridCol w:w="1417"/>
      </w:tblGrid>
      <w:tr w:rsidR="001538EE" w:rsidRPr="00964C6C" w:rsidTr="00964C6C">
        <w:trPr>
          <w:trHeight w:val="240"/>
        </w:trPr>
        <w:tc>
          <w:tcPr>
            <w:tcW w:w="1549" w:type="dxa"/>
            <w:vAlign w:val="center"/>
          </w:tcPr>
          <w:p w:rsidR="001538EE" w:rsidRPr="00964C6C" w:rsidRDefault="001538EE" w:rsidP="0096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64C6C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991" w:type="dxa"/>
            <w:vAlign w:val="center"/>
          </w:tcPr>
          <w:p w:rsidR="001538EE" w:rsidRPr="00964C6C" w:rsidRDefault="001538EE" w:rsidP="0096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64C6C">
              <w:rPr>
                <w:rFonts w:ascii="Times New Roman" w:hAnsi="Times New Roman"/>
                <w:b/>
                <w:sz w:val="28"/>
                <w:szCs w:val="24"/>
              </w:rPr>
              <w:t>Место</w:t>
            </w:r>
          </w:p>
        </w:tc>
        <w:tc>
          <w:tcPr>
            <w:tcW w:w="4677" w:type="dxa"/>
            <w:vAlign w:val="center"/>
          </w:tcPr>
          <w:p w:rsidR="001538EE" w:rsidRPr="00964C6C" w:rsidRDefault="001538EE" w:rsidP="0096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64C6C">
              <w:rPr>
                <w:rFonts w:ascii="Times New Roman" w:hAnsi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1538EE" w:rsidRPr="00964C6C" w:rsidRDefault="001538EE" w:rsidP="0096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64C6C">
              <w:rPr>
                <w:rFonts w:ascii="Times New Roman" w:hAnsi="Times New Roman"/>
                <w:b/>
                <w:sz w:val="28"/>
                <w:szCs w:val="24"/>
              </w:rPr>
              <w:t>Прим</w:t>
            </w:r>
            <w:r w:rsidRPr="00964C6C">
              <w:rPr>
                <w:rFonts w:ascii="Times New Roman" w:hAnsi="Times New Roman"/>
                <w:b/>
                <w:sz w:val="28"/>
                <w:szCs w:val="24"/>
              </w:rPr>
              <w:t>е</w:t>
            </w:r>
            <w:r w:rsidRPr="00964C6C">
              <w:rPr>
                <w:rFonts w:ascii="Times New Roman" w:hAnsi="Times New Roman"/>
                <w:b/>
                <w:sz w:val="28"/>
                <w:szCs w:val="24"/>
              </w:rPr>
              <w:t>чание</w:t>
            </w:r>
          </w:p>
        </w:tc>
      </w:tr>
      <w:tr w:rsidR="001538EE" w:rsidRPr="001F68E3" w:rsidTr="001F68E3">
        <w:trPr>
          <w:trHeight w:val="732"/>
        </w:trPr>
        <w:tc>
          <w:tcPr>
            <w:tcW w:w="9634" w:type="dxa"/>
            <w:gridSpan w:val="4"/>
          </w:tcPr>
          <w:p w:rsidR="001538EE" w:rsidRPr="00964C6C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12 ноября 2014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EE" w:rsidRPr="001F68E3" w:rsidTr="001F68E3">
        <w:trPr>
          <w:trHeight w:val="539"/>
        </w:trPr>
        <w:tc>
          <w:tcPr>
            <w:tcW w:w="1549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1991" w:type="dxa"/>
          </w:tcPr>
          <w:p w:rsidR="001538EE" w:rsidRPr="001F68E3" w:rsidRDefault="001538EE" w:rsidP="00C243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Ресторан «Го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конг», ул. М.- Амурского, д. 4, здание ХКООП</w:t>
            </w:r>
          </w:p>
        </w:tc>
        <w:tc>
          <w:tcPr>
            <w:tcW w:w="4677" w:type="dxa"/>
          </w:tcPr>
          <w:p w:rsidR="001538EE" w:rsidRPr="001F68E3" w:rsidRDefault="001538EE" w:rsidP="001F6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417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EE" w:rsidRPr="001F68E3" w:rsidTr="001F68E3">
        <w:trPr>
          <w:trHeight w:val="539"/>
        </w:trPr>
        <w:tc>
          <w:tcPr>
            <w:tcW w:w="1549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14.30-15.00</w:t>
            </w:r>
          </w:p>
        </w:tc>
        <w:tc>
          <w:tcPr>
            <w:tcW w:w="1991" w:type="dxa"/>
          </w:tcPr>
          <w:p w:rsidR="001538EE" w:rsidRPr="001F68E3" w:rsidRDefault="001538EE" w:rsidP="001F6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ул. Шевченко,3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Дом приемов Правительства Хабаровского края</w:t>
            </w:r>
          </w:p>
        </w:tc>
        <w:tc>
          <w:tcPr>
            <w:tcW w:w="4677" w:type="dxa"/>
          </w:tcPr>
          <w:p w:rsidR="001538EE" w:rsidRPr="001F68E3" w:rsidRDefault="001538EE" w:rsidP="001F6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Регистрация участников совещания</w:t>
            </w:r>
          </w:p>
        </w:tc>
        <w:tc>
          <w:tcPr>
            <w:tcW w:w="1417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EE" w:rsidRPr="001F68E3" w:rsidTr="00964C6C">
        <w:trPr>
          <w:trHeight w:val="827"/>
        </w:trPr>
        <w:tc>
          <w:tcPr>
            <w:tcW w:w="1549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15.00-18.00</w:t>
            </w:r>
          </w:p>
        </w:tc>
        <w:tc>
          <w:tcPr>
            <w:tcW w:w="1991" w:type="dxa"/>
          </w:tcPr>
          <w:p w:rsidR="001538EE" w:rsidRPr="001F68E3" w:rsidRDefault="001538EE" w:rsidP="001F6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Семинар – совещание по вопросам пенсионной  реформы</w:t>
            </w:r>
          </w:p>
        </w:tc>
        <w:tc>
          <w:tcPr>
            <w:tcW w:w="1417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EE" w:rsidRPr="001F68E3" w:rsidTr="001F68E3">
        <w:trPr>
          <w:trHeight w:val="2460"/>
        </w:trPr>
        <w:tc>
          <w:tcPr>
            <w:tcW w:w="1549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16.30-16.40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17.45-18.00</w:t>
            </w:r>
          </w:p>
        </w:tc>
        <w:tc>
          <w:tcPr>
            <w:tcW w:w="1991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68E3">
              <w:rPr>
                <w:rFonts w:ascii="Times New Roman" w:hAnsi="Times New Roman"/>
                <w:sz w:val="28"/>
                <w:szCs w:val="28"/>
                <w:u w:val="single"/>
              </w:rPr>
              <w:t>Открытие семинара-совещания: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Кононенко Г.А.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- председатель Х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а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баровского краевого объединения организаций профсоюзов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F68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Приветственное слово: </w:t>
            </w:r>
          </w:p>
          <w:p w:rsidR="001538EE" w:rsidRPr="00964C6C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Шпорт В.И. – </w:t>
            </w:r>
            <w:r>
              <w:rPr>
                <w:rFonts w:ascii="Times New Roman" w:hAnsi="Times New Roman"/>
                <w:sz w:val="28"/>
                <w:szCs w:val="28"/>
              </w:rPr>
              <w:t>Губернатор Хабаро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края 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Левинталь А.Б.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- заместитель пре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д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седателя Правительства Хабаровск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о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Кришталь Д.М.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- заместитель пре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д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седателя ФНПР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F68E3">
              <w:rPr>
                <w:rFonts w:ascii="Times New Roman" w:hAnsi="Times New Roman"/>
                <w:sz w:val="28"/>
                <w:szCs w:val="28"/>
                <w:u w:val="single"/>
              </w:rPr>
              <w:t>Доклады: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Пудов А.Н.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    -    статс-секретарь – заместитель министра труда и со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ц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защиты РФ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Афанасьев С.А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. - заместитель Председателя Правления ПФР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Шанин И.Г.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    -   секретарь ФНПР</w:t>
            </w:r>
          </w:p>
          <w:p w:rsidR="001538EE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68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Выступления:</w:t>
            </w:r>
          </w:p>
          <w:p w:rsidR="001538EE" w:rsidRPr="00774A6B" w:rsidRDefault="001538EE" w:rsidP="001F68E3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74A6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Звержеева И.Г.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-  управляющий О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делением ПФР по Хабаровскому краю – «Социальное партнерство О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деления ПФР и ХКООП при выпо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л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нении задач по обеспечению пенс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онных прав и формированию прав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вой пенсионной культуры трудящи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х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ся в Хабаровском крае»</w:t>
            </w:r>
          </w:p>
          <w:p w:rsidR="001538EE" w:rsidRPr="00774A6B" w:rsidRDefault="001538EE" w:rsidP="001F68E3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74A6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Дорофеев В.А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. -   управляющий О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делением ПФР по Амурской области – «Информационная политика Отд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ления ПФР в Амурской области по реализации нового пенсионного зак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нодательства»</w:t>
            </w:r>
          </w:p>
          <w:p w:rsidR="001538EE" w:rsidRPr="00774A6B" w:rsidRDefault="001538EE" w:rsidP="001F68E3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74A6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Мелехина Т.А.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-  управляющий О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делением ПФР по Камчатскому краю – «Взаимодействие с профсоюзами и их роль в реализации пенсионного з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конодательства в Камчатском кра»</w:t>
            </w:r>
          </w:p>
          <w:p w:rsidR="001538EE" w:rsidRPr="00774A6B" w:rsidRDefault="001538EE" w:rsidP="001F68E3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74A6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Махонькин Н.И.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- председатель об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ъ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единения организаций профсоюзов  Магаданской области – «Пенсионная реформа: проблемы и ожидания»</w:t>
            </w:r>
          </w:p>
          <w:p w:rsidR="001538EE" w:rsidRPr="00774A6B" w:rsidRDefault="001538EE" w:rsidP="001F68E3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74A6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Кирилина В.И.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– заместитель   пре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седателя Федерации профсоюзов ре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публики Саха (Якутия) – «Действия профсоюзов по реализации пенсио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ной реформы»</w:t>
            </w:r>
          </w:p>
          <w:p w:rsidR="001538EE" w:rsidRPr="00774A6B" w:rsidRDefault="001538EE" w:rsidP="001F68E3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74A6B">
              <w:rPr>
                <w:rFonts w:ascii="Times New Roman" w:hAnsi="Times New Roman"/>
                <w:spacing w:val="-4"/>
                <w:sz w:val="28"/>
                <w:szCs w:val="28"/>
              </w:rPr>
              <w:t>Обсуждение итогового документа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F68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Заключительное слово:  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Кришталь Д.М.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- заместитель пре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д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седателя ФНПР.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Левинталь А.Б.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- заместитель пре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д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седателя Правительства Хабаровск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о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1538EE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lastRenderedPageBreak/>
              <w:t>10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774A6B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EE" w:rsidRPr="001F68E3" w:rsidTr="001F68E3">
        <w:trPr>
          <w:trHeight w:val="567"/>
        </w:trPr>
        <w:tc>
          <w:tcPr>
            <w:tcW w:w="1549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lastRenderedPageBreak/>
              <w:t>18.30</w:t>
            </w:r>
          </w:p>
        </w:tc>
        <w:tc>
          <w:tcPr>
            <w:tcW w:w="1991" w:type="dxa"/>
          </w:tcPr>
          <w:p w:rsidR="001538EE" w:rsidRPr="00C243D8" w:rsidRDefault="001538EE" w:rsidP="00C243D8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C243D8">
              <w:rPr>
                <w:rFonts w:ascii="Times New Roman" w:hAnsi="Times New Roman"/>
                <w:sz w:val="26"/>
                <w:szCs w:val="28"/>
              </w:rPr>
              <w:t>Кафе «Сарез», ул. М.-Амурского, д. 4, 1 этаж зд</w:t>
            </w:r>
            <w:r w:rsidRPr="00C243D8">
              <w:rPr>
                <w:rFonts w:ascii="Times New Roman" w:hAnsi="Times New Roman"/>
                <w:sz w:val="26"/>
                <w:szCs w:val="28"/>
              </w:rPr>
              <w:t>а</w:t>
            </w:r>
            <w:r w:rsidRPr="00C243D8">
              <w:rPr>
                <w:rFonts w:ascii="Times New Roman" w:hAnsi="Times New Roman"/>
                <w:sz w:val="26"/>
                <w:szCs w:val="28"/>
              </w:rPr>
              <w:t>ния ХКООП</w:t>
            </w:r>
          </w:p>
        </w:tc>
        <w:tc>
          <w:tcPr>
            <w:tcW w:w="4677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Товарищеский ужин</w:t>
            </w:r>
          </w:p>
        </w:tc>
        <w:tc>
          <w:tcPr>
            <w:tcW w:w="1417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EE" w:rsidRPr="001F68E3" w:rsidTr="001F68E3">
        <w:trPr>
          <w:trHeight w:val="732"/>
        </w:trPr>
        <w:tc>
          <w:tcPr>
            <w:tcW w:w="9634" w:type="dxa"/>
            <w:gridSpan w:val="4"/>
          </w:tcPr>
          <w:p w:rsidR="001538EE" w:rsidRPr="0066696E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13 ноября 2014</w:t>
            </w:r>
          </w:p>
          <w:p w:rsidR="001538EE" w:rsidRPr="0066696E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8EE" w:rsidRPr="001F68E3" w:rsidTr="001F68E3">
        <w:trPr>
          <w:trHeight w:val="686"/>
        </w:trPr>
        <w:tc>
          <w:tcPr>
            <w:tcW w:w="1549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9.30- 17.00</w:t>
            </w:r>
          </w:p>
        </w:tc>
        <w:tc>
          <w:tcPr>
            <w:tcW w:w="1991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ул. Муравьева-Амурского,4,                                            ауд. 215</w:t>
            </w:r>
          </w:p>
        </w:tc>
        <w:tc>
          <w:tcPr>
            <w:tcW w:w="4677" w:type="dxa"/>
          </w:tcPr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Семинар профсоюзного актива</w:t>
            </w:r>
          </w:p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EE" w:rsidRPr="001F68E3" w:rsidTr="001F68E3">
        <w:trPr>
          <w:trHeight w:val="1682"/>
        </w:trPr>
        <w:tc>
          <w:tcPr>
            <w:tcW w:w="1549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9.30-10.30</w:t>
            </w:r>
          </w:p>
        </w:tc>
        <w:tc>
          <w:tcPr>
            <w:tcW w:w="1991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Информационная встреча</w:t>
            </w: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с профс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о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юзным активом: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Кришталь Д.М.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- заместитель пре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д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седателя ФНПР,</w:t>
            </w:r>
          </w:p>
          <w:p w:rsidR="001538EE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b/>
                <w:sz w:val="28"/>
                <w:szCs w:val="28"/>
              </w:rPr>
              <w:t>Шанин И.Г.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 xml:space="preserve"> - секретарь ФНПР.</w:t>
            </w:r>
          </w:p>
          <w:p w:rsidR="001538EE" w:rsidRPr="001F68E3" w:rsidRDefault="001538EE" w:rsidP="001F6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EE" w:rsidRPr="001F68E3" w:rsidTr="001F68E3">
        <w:trPr>
          <w:trHeight w:val="1384"/>
        </w:trPr>
        <w:tc>
          <w:tcPr>
            <w:tcW w:w="1549" w:type="dxa"/>
          </w:tcPr>
          <w:p w:rsidR="001538EE" w:rsidRPr="001F68E3" w:rsidRDefault="001538EE" w:rsidP="001F68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10.30-12.00</w:t>
            </w:r>
          </w:p>
        </w:tc>
        <w:tc>
          <w:tcPr>
            <w:tcW w:w="1991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38EE" w:rsidRPr="001F68E3" w:rsidRDefault="001538EE" w:rsidP="001F6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Совещание о последних изменениях в трудовом и гражданском законод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а</w:t>
            </w:r>
            <w:r w:rsidRPr="001F68E3">
              <w:rPr>
                <w:rFonts w:ascii="Times New Roman" w:hAnsi="Times New Roman"/>
                <w:sz w:val="28"/>
                <w:szCs w:val="28"/>
              </w:rPr>
              <w:t>тельстве РФ</w:t>
            </w:r>
          </w:p>
        </w:tc>
        <w:tc>
          <w:tcPr>
            <w:tcW w:w="1417" w:type="dxa"/>
          </w:tcPr>
          <w:p w:rsidR="001538EE" w:rsidRPr="001F68E3" w:rsidRDefault="001538EE" w:rsidP="001F6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 xml:space="preserve">Четоркина О.И., главный </w:t>
            </w:r>
            <w:r>
              <w:rPr>
                <w:rFonts w:ascii="Times New Roman" w:hAnsi="Times New Roman"/>
                <w:sz w:val="26"/>
                <w:szCs w:val="26"/>
              </w:rPr>
              <w:t>правовой</w:t>
            </w:r>
            <w:r w:rsidRPr="001F68E3">
              <w:rPr>
                <w:rFonts w:ascii="Times New Roman" w:hAnsi="Times New Roman"/>
                <w:sz w:val="26"/>
                <w:szCs w:val="26"/>
              </w:rPr>
              <w:t xml:space="preserve"> инспектор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труда     </w:t>
            </w:r>
            <w:r w:rsidRPr="001F68E3">
              <w:rPr>
                <w:rFonts w:ascii="Times New Roman" w:hAnsi="Times New Roman"/>
                <w:sz w:val="26"/>
                <w:szCs w:val="26"/>
              </w:rPr>
              <w:t>ХКООП</w:t>
            </w:r>
          </w:p>
        </w:tc>
      </w:tr>
      <w:tr w:rsidR="001538EE" w:rsidRPr="001F68E3" w:rsidTr="001F68E3">
        <w:trPr>
          <w:trHeight w:val="240"/>
        </w:trPr>
        <w:tc>
          <w:tcPr>
            <w:tcW w:w="1549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991" w:type="dxa"/>
          </w:tcPr>
          <w:p w:rsidR="001538EE" w:rsidRPr="001F68E3" w:rsidRDefault="001538EE" w:rsidP="00D72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Ресторан «Го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конг», ул. М.- Амурского, д. 4, здание ХКООП</w:t>
            </w:r>
          </w:p>
        </w:tc>
        <w:tc>
          <w:tcPr>
            <w:tcW w:w="4677" w:type="dxa"/>
          </w:tcPr>
          <w:p w:rsidR="001538EE" w:rsidRPr="001F68E3" w:rsidRDefault="001538EE" w:rsidP="001F68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68E3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EE" w:rsidRPr="001F68E3" w:rsidTr="001F68E3">
        <w:trPr>
          <w:trHeight w:val="240"/>
        </w:trPr>
        <w:tc>
          <w:tcPr>
            <w:tcW w:w="1549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13.00-17.00</w:t>
            </w:r>
          </w:p>
        </w:tc>
        <w:tc>
          <w:tcPr>
            <w:tcW w:w="1991" w:type="dxa"/>
          </w:tcPr>
          <w:p w:rsidR="001538EE" w:rsidRPr="001F68E3" w:rsidRDefault="001538EE" w:rsidP="00D72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68E3">
              <w:rPr>
                <w:rFonts w:ascii="Times New Roman" w:hAnsi="Times New Roman"/>
                <w:sz w:val="26"/>
                <w:szCs w:val="26"/>
              </w:rPr>
              <w:t>ул. Муравьева-Амурского,4,                                            ауд. 215</w:t>
            </w:r>
          </w:p>
        </w:tc>
        <w:tc>
          <w:tcPr>
            <w:tcW w:w="4677" w:type="dxa"/>
          </w:tcPr>
          <w:p w:rsidR="001538EE" w:rsidRPr="00C243D8" w:rsidRDefault="001538EE" w:rsidP="00903E0A">
            <w:pPr>
              <w:spacing w:after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243D8">
              <w:rPr>
                <w:rFonts w:ascii="Times New Roman" w:hAnsi="Times New Roman"/>
                <w:spacing w:val="-8"/>
                <w:sz w:val="28"/>
                <w:szCs w:val="28"/>
              </w:rPr>
              <w:t>Тренинг-семинар «Эффективное управление и разрешение конфликтов»</w:t>
            </w:r>
          </w:p>
        </w:tc>
        <w:tc>
          <w:tcPr>
            <w:tcW w:w="1417" w:type="dxa"/>
          </w:tcPr>
          <w:p w:rsidR="001538EE" w:rsidRPr="001F68E3" w:rsidRDefault="001538EE" w:rsidP="001F6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8EE" w:rsidRPr="00C243D8" w:rsidRDefault="001538EE" w:rsidP="00C243D8">
      <w:pPr>
        <w:spacing w:after="0" w:line="240" w:lineRule="auto"/>
        <w:rPr>
          <w:sz w:val="2"/>
        </w:rPr>
      </w:pPr>
    </w:p>
    <w:sectPr w:rsidR="001538EE" w:rsidRPr="00C243D8" w:rsidSect="00774A6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EE" w:rsidRDefault="001538EE">
      <w:r>
        <w:separator/>
      </w:r>
    </w:p>
  </w:endnote>
  <w:endnote w:type="continuationSeparator" w:id="0">
    <w:p w:rsidR="001538EE" w:rsidRDefault="0015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EE" w:rsidRDefault="001538EE">
      <w:r>
        <w:separator/>
      </w:r>
    </w:p>
  </w:footnote>
  <w:footnote w:type="continuationSeparator" w:id="0">
    <w:p w:rsidR="001538EE" w:rsidRDefault="00153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EE" w:rsidRDefault="000B6648" w:rsidP="00232F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38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38EE" w:rsidRDefault="001538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EE" w:rsidRDefault="000B6648" w:rsidP="00232F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38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1AEB">
      <w:rPr>
        <w:rStyle w:val="a9"/>
        <w:noProof/>
      </w:rPr>
      <w:t>2</w:t>
    </w:r>
    <w:r>
      <w:rPr>
        <w:rStyle w:val="a9"/>
      </w:rPr>
      <w:fldChar w:fldCharType="end"/>
    </w:r>
  </w:p>
  <w:p w:rsidR="001538EE" w:rsidRDefault="001538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675"/>
    <w:multiLevelType w:val="hybridMultilevel"/>
    <w:tmpl w:val="BA106FF6"/>
    <w:lvl w:ilvl="0" w:tplc="93BE5B8C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108BC"/>
    <w:multiLevelType w:val="hybridMultilevel"/>
    <w:tmpl w:val="341695C2"/>
    <w:lvl w:ilvl="0" w:tplc="BD8E941A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B5AAF"/>
    <w:multiLevelType w:val="hybridMultilevel"/>
    <w:tmpl w:val="930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CA637E"/>
    <w:multiLevelType w:val="hybridMultilevel"/>
    <w:tmpl w:val="25C2C806"/>
    <w:lvl w:ilvl="0" w:tplc="C39A8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AF"/>
    <w:rsid w:val="000456D7"/>
    <w:rsid w:val="00050C98"/>
    <w:rsid w:val="000623F3"/>
    <w:rsid w:val="000B6648"/>
    <w:rsid w:val="001538EE"/>
    <w:rsid w:val="001E761A"/>
    <w:rsid w:val="001F68E3"/>
    <w:rsid w:val="00227DF8"/>
    <w:rsid w:val="00232F60"/>
    <w:rsid w:val="002459E1"/>
    <w:rsid w:val="00280881"/>
    <w:rsid w:val="002D4FFC"/>
    <w:rsid w:val="002F5D74"/>
    <w:rsid w:val="00304FAC"/>
    <w:rsid w:val="00333D07"/>
    <w:rsid w:val="003F3F60"/>
    <w:rsid w:val="00401E8B"/>
    <w:rsid w:val="00434548"/>
    <w:rsid w:val="00435F65"/>
    <w:rsid w:val="004720A8"/>
    <w:rsid w:val="00501739"/>
    <w:rsid w:val="005244F0"/>
    <w:rsid w:val="00647254"/>
    <w:rsid w:val="006535BD"/>
    <w:rsid w:val="0066696E"/>
    <w:rsid w:val="00713D29"/>
    <w:rsid w:val="00715FAE"/>
    <w:rsid w:val="00757506"/>
    <w:rsid w:val="00774A6B"/>
    <w:rsid w:val="007918AF"/>
    <w:rsid w:val="007B0251"/>
    <w:rsid w:val="00840B91"/>
    <w:rsid w:val="008934F6"/>
    <w:rsid w:val="00896299"/>
    <w:rsid w:val="00903E0A"/>
    <w:rsid w:val="00964C6C"/>
    <w:rsid w:val="009F66D6"/>
    <w:rsid w:val="00A613EE"/>
    <w:rsid w:val="00A61FE7"/>
    <w:rsid w:val="00AB1AEB"/>
    <w:rsid w:val="00AF7EFD"/>
    <w:rsid w:val="00BA0D70"/>
    <w:rsid w:val="00C243D8"/>
    <w:rsid w:val="00C61B6B"/>
    <w:rsid w:val="00C651F7"/>
    <w:rsid w:val="00D26ABD"/>
    <w:rsid w:val="00D40FB1"/>
    <w:rsid w:val="00D66430"/>
    <w:rsid w:val="00D72156"/>
    <w:rsid w:val="00E167BE"/>
    <w:rsid w:val="00E761F3"/>
    <w:rsid w:val="00EB091E"/>
    <w:rsid w:val="00EB19F9"/>
    <w:rsid w:val="00EB7275"/>
    <w:rsid w:val="00F52973"/>
    <w:rsid w:val="00F6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D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A61F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74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651F7"/>
    <w:rPr>
      <w:rFonts w:cs="Times New Roman"/>
      <w:lang w:eastAsia="en-US"/>
    </w:rPr>
  </w:style>
  <w:style w:type="character" w:styleId="a9">
    <w:name w:val="page number"/>
    <w:basedOn w:val="a0"/>
    <w:uiPriority w:val="99"/>
    <w:rsid w:val="00774A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>ХКООП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</dc:title>
  <dc:creator>Четоркина Ольга Ивановна</dc:creator>
  <cp:lastModifiedBy>Зиновьева Нина</cp:lastModifiedBy>
  <cp:revision>2</cp:revision>
  <cp:lastPrinted>2014-10-28T00:54:00Z</cp:lastPrinted>
  <dcterms:created xsi:type="dcterms:W3CDTF">2014-11-12T02:45:00Z</dcterms:created>
  <dcterms:modified xsi:type="dcterms:W3CDTF">2014-11-12T02:45:00Z</dcterms:modified>
</cp:coreProperties>
</file>