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CE" w:rsidRPr="00D7521F" w:rsidRDefault="008319CE" w:rsidP="008319CE">
      <w:pPr>
        <w:pStyle w:val="3"/>
        <w:jc w:val="center"/>
        <w:rPr>
          <w:rFonts w:ascii="Book Antiqua" w:hAnsi="Book Antiqua"/>
          <w:smallCaps/>
          <w:sz w:val="24"/>
          <w:szCs w:val="24"/>
        </w:rPr>
      </w:pPr>
      <w:r w:rsidRPr="00D7521F">
        <w:rPr>
          <w:rFonts w:ascii="Book Antiqua" w:hAnsi="Book Antiqua"/>
          <w:smallCaps/>
          <w:sz w:val="24"/>
          <w:szCs w:val="24"/>
        </w:rPr>
        <w:t>РЕГИСТРАЦИОННАЯ ФОРМА</w:t>
      </w:r>
    </w:p>
    <w:p w:rsidR="008319CE" w:rsidRPr="00DC25DE" w:rsidRDefault="008319CE" w:rsidP="008319CE">
      <w:pPr>
        <w:pStyle w:val="2"/>
        <w:spacing w:after="0" w:line="240" w:lineRule="auto"/>
        <w:jc w:val="both"/>
        <w:rPr>
          <w:rFonts w:ascii="Book Antiqua" w:hAnsi="Book Antiqua"/>
          <w:b/>
          <w:i/>
          <w:smallCaps w:val="0"/>
          <w:sz w:val="18"/>
          <w:szCs w:val="18"/>
        </w:rPr>
      </w:pPr>
      <w:r w:rsidRPr="00DC25DE">
        <w:rPr>
          <w:rFonts w:ascii="Book Antiqua" w:hAnsi="Book Antiqua"/>
          <w:smallCaps w:val="0"/>
          <w:sz w:val="18"/>
          <w:szCs w:val="18"/>
        </w:rPr>
        <w:t>Уважаемые участники! Предлагаем Вам заполнить регистрационную форму и отправить ее нам по факсу: (423)22</w:t>
      </w:r>
      <w:r>
        <w:rPr>
          <w:rFonts w:ascii="Book Antiqua" w:hAnsi="Book Antiqua"/>
          <w:smallCaps w:val="0"/>
          <w:sz w:val="18"/>
          <w:szCs w:val="18"/>
        </w:rPr>
        <w:t>2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>
        <w:rPr>
          <w:rFonts w:ascii="Book Antiqua" w:hAnsi="Book Antiqua"/>
          <w:smallCaps w:val="0"/>
          <w:sz w:val="18"/>
          <w:szCs w:val="18"/>
        </w:rPr>
        <w:t>53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>
        <w:rPr>
          <w:rFonts w:ascii="Book Antiqua" w:hAnsi="Book Antiqua"/>
          <w:smallCaps w:val="0"/>
          <w:sz w:val="18"/>
          <w:szCs w:val="18"/>
        </w:rPr>
        <w:t>57</w:t>
      </w:r>
      <w:r w:rsidRPr="00DC25DE">
        <w:rPr>
          <w:rFonts w:ascii="Book Antiqua" w:hAnsi="Book Antiqua"/>
          <w:smallCaps w:val="0"/>
          <w:sz w:val="18"/>
          <w:szCs w:val="18"/>
        </w:rPr>
        <w:t xml:space="preserve"> или по 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e</w:t>
      </w:r>
      <w:r w:rsidRPr="00DC25DE">
        <w:rPr>
          <w:rFonts w:ascii="Book Antiqua" w:hAnsi="Book Antiqua"/>
          <w:smallCaps w:val="0"/>
          <w:sz w:val="18"/>
          <w:szCs w:val="18"/>
        </w:rPr>
        <w:t>-</w:t>
      </w:r>
      <w:r w:rsidRPr="00DC25DE">
        <w:rPr>
          <w:rFonts w:ascii="Book Antiqua" w:hAnsi="Book Antiqua"/>
          <w:smallCaps w:val="0"/>
          <w:sz w:val="18"/>
          <w:szCs w:val="18"/>
          <w:lang w:val="en-US"/>
        </w:rPr>
        <w:t>mail</w:t>
      </w:r>
      <w:r w:rsidRPr="00DC25DE">
        <w:rPr>
          <w:rFonts w:ascii="Book Antiqua" w:hAnsi="Book Antiqua"/>
          <w:smallCaps w:val="0"/>
          <w:sz w:val="18"/>
          <w:szCs w:val="18"/>
        </w:rPr>
        <w:t>:</w:t>
      </w:r>
      <w:r w:rsidRPr="00DC25DE">
        <w:rPr>
          <w:rFonts w:ascii="Book Antiqua" w:hAnsi="Book Antiqua"/>
          <w:b/>
          <w:i/>
          <w:smallCaps w:val="0"/>
          <w:sz w:val="18"/>
          <w:szCs w:val="18"/>
        </w:rPr>
        <w:t xml:space="preserve"> </w:t>
      </w:r>
      <w:hyperlink r:id="rId6" w:history="1"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mc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-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fppk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@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mail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</w:rPr>
          <w:t>.</w:t>
        </w:r>
        <w:r w:rsidRPr="00E62816">
          <w:rPr>
            <w:rStyle w:val="a3"/>
            <w:rFonts w:ascii="Book Antiqua" w:hAnsi="Book Antiqua"/>
            <w:b/>
            <w:smallCaps w:val="0"/>
            <w:sz w:val="18"/>
            <w:szCs w:val="18"/>
            <w:lang w:val="en-US"/>
          </w:rPr>
          <w:t>ru</w:t>
        </w:r>
      </w:hyperlink>
    </w:p>
    <w:p w:rsidR="008319CE" w:rsidRPr="00DC25DE" w:rsidRDefault="008319CE" w:rsidP="008319CE">
      <w:pPr>
        <w:rPr>
          <w:rFonts w:ascii="Book Antiqua" w:hAnsi="Book Antiqua"/>
          <w:sz w:val="18"/>
          <w:szCs w:val="18"/>
        </w:rPr>
      </w:pPr>
      <w:r w:rsidRPr="00DC25DE">
        <w:rPr>
          <w:rFonts w:ascii="Book Antiqua" w:hAnsi="Book Antiqua"/>
          <w:sz w:val="18"/>
          <w:szCs w:val="18"/>
        </w:rPr>
        <w:t xml:space="preserve">Регистрационная форма имеет силу заявки на обучение. </w:t>
      </w:r>
    </w:p>
    <w:p w:rsidR="008319CE" w:rsidRPr="00DC25DE" w:rsidRDefault="008319CE" w:rsidP="008319CE">
      <w:pPr>
        <w:pStyle w:val="31"/>
        <w:spacing w:after="0"/>
        <w:rPr>
          <w:rFonts w:ascii="Book Antiqua" w:hAnsi="Book Antiqua"/>
          <w:smallCaps w:val="0"/>
          <w:sz w:val="18"/>
          <w:szCs w:val="18"/>
        </w:rPr>
      </w:pPr>
    </w:p>
    <w:p w:rsidR="008319CE" w:rsidRPr="00DC25DE" w:rsidRDefault="008319CE" w:rsidP="008319CE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Стоимость обучения:</w:t>
      </w:r>
      <w:r w:rsidRPr="00DC25DE">
        <w:rPr>
          <w:rFonts w:ascii="Book Antiqua" w:hAnsi="Book Antiqua"/>
          <w:b/>
          <w:i/>
          <w:sz w:val="18"/>
          <w:szCs w:val="18"/>
        </w:rPr>
        <w:t xml:space="preserve"> </w:t>
      </w:r>
      <w:r w:rsidRPr="00DC25DE">
        <w:rPr>
          <w:rFonts w:ascii="Book Antiqua" w:hAnsi="Book Antiqua"/>
          <w:sz w:val="18"/>
          <w:szCs w:val="18"/>
        </w:rPr>
        <w:t xml:space="preserve"> </w:t>
      </w:r>
      <w:r w:rsidRPr="00DC25DE">
        <w:rPr>
          <w:rFonts w:ascii="Book Antiqua" w:hAnsi="Book Antiqua"/>
          <w:b/>
          <w:bCs/>
          <w:sz w:val="18"/>
          <w:szCs w:val="18"/>
        </w:rPr>
        <w:t>2 дня – 7</w:t>
      </w:r>
      <w:r>
        <w:rPr>
          <w:rFonts w:ascii="Book Antiqua" w:hAnsi="Book Antiqua"/>
          <w:b/>
          <w:bCs/>
          <w:sz w:val="18"/>
          <w:szCs w:val="18"/>
        </w:rPr>
        <w:t>5</w:t>
      </w:r>
      <w:r w:rsidRPr="00DC25DE">
        <w:rPr>
          <w:rFonts w:ascii="Book Antiqua" w:hAnsi="Book Antiqua"/>
          <w:b/>
          <w:bCs/>
          <w:sz w:val="18"/>
          <w:szCs w:val="18"/>
        </w:rPr>
        <w:t>00 руб.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r w:rsidRPr="00DC25DE">
        <w:rPr>
          <w:rFonts w:ascii="Book Antiqua" w:hAnsi="Book Antiqua"/>
          <w:b/>
          <w:sz w:val="18"/>
          <w:szCs w:val="18"/>
        </w:rPr>
        <w:t xml:space="preserve">Время и место проведения обучения: </w:t>
      </w:r>
      <w:r w:rsidRPr="00DC25DE">
        <w:rPr>
          <w:rFonts w:ascii="Book Antiqua" w:hAnsi="Book Antiqua"/>
          <w:iCs/>
          <w:sz w:val="18"/>
          <w:szCs w:val="18"/>
        </w:rPr>
        <w:t>г. Владивосток, «Учебно-методический центр» ФППК,  ул. Вс. Сибирцева, 15. Ауд. 309. Время занятий с 10.00 до 17.00.</w:t>
      </w:r>
    </w:p>
    <w:p w:rsidR="008319CE" w:rsidRPr="00DC25DE" w:rsidRDefault="008319CE" w:rsidP="008319CE">
      <w:pPr>
        <w:rPr>
          <w:rFonts w:ascii="Book Antiqua" w:hAnsi="Book Antiqua"/>
          <w:b/>
          <w:sz w:val="18"/>
          <w:szCs w:val="18"/>
        </w:rPr>
      </w:pPr>
      <w:r w:rsidRPr="00DC25DE">
        <w:rPr>
          <w:rFonts w:ascii="Book Antiqua" w:hAnsi="Book Antiqua"/>
          <w:b/>
          <w:sz w:val="18"/>
          <w:szCs w:val="18"/>
        </w:rPr>
        <w:t>Регистрация участника:</w:t>
      </w:r>
    </w:p>
    <w:p w:rsidR="008319CE" w:rsidRPr="00D7521F" w:rsidRDefault="008319CE" w:rsidP="008319CE">
      <w:pPr>
        <w:rPr>
          <w:rFonts w:ascii="Book Antiqua" w:hAnsi="Book Antiqua"/>
          <w:b/>
          <w:small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0"/>
        <w:gridCol w:w="6176"/>
      </w:tblGrid>
      <w:tr w:rsidR="008319CE" w:rsidRPr="00DC25DE" w:rsidTr="00E11FBE">
        <w:trPr>
          <w:trHeight w:val="81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CE" w:rsidRPr="00DC25DE" w:rsidRDefault="008319CE" w:rsidP="00E11FBE">
            <w:pPr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Наименование </w:t>
            </w:r>
            <w:r>
              <w:rPr>
                <w:rFonts w:ascii="Book Antiqua" w:hAnsi="Book Antiqua"/>
                <w:sz w:val="20"/>
                <w:szCs w:val="20"/>
              </w:rPr>
              <w:t>обучения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7C4F23" w:rsidRDefault="008319CE" w:rsidP="00E11FBE">
            <w:pPr>
              <w:jc w:val="left"/>
              <w:rPr>
                <w:rFonts w:ascii="Book Antiqua" w:hAnsi="Book Antiqua" w:cs="Tahoma"/>
                <w:sz w:val="18"/>
                <w:szCs w:val="18"/>
              </w:rPr>
            </w:pPr>
            <w:r w:rsidRPr="00D7521F">
              <w:rPr>
                <w:rFonts w:ascii="Book Antiqua" w:hAnsi="Book Antiqua" w:cs="Tahoma"/>
                <w:b/>
                <w:color w:val="1F497D"/>
              </w:rPr>
              <w:t>«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ЭФФЕКТИВНАЯ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ОРГАНИЗАЦИЯ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ДОКУМЕНТАЦИОННОГО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ОБЕСПЕЧЕНИЯ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УПРАВЛЕНИЯ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НА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СОВРЕМЕННОМ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 w:rsidRPr="007C4F23">
              <w:rPr>
                <w:rFonts w:ascii="Book Antiqua" w:hAnsi="Book Antiqua" w:cs="Arial"/>
                <w:sz w:val="18"/>
                <w:szCs w:val="18"/>
              </w:rPr>
              <w:t>ЭТАПЕ</w:t>
            </w:r>
            <w:r w:rsidRPr="007C4F23">
              <w:rPr>
                <w:rFonts w:ascii="Book Antiqua" w:hAnsi="Book Antiqua" w:cs="Arial Rounded MT Bold"/>
                <w:sz w:val="18"/>
                <w:szCs w:val="18"/>
              </w:rPr>
              <w:t>»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</w:p>
          <w:p w:rsidR="008319CE" w:rsidRPr="00DC25DE" w:rsidRDefault="008319CE" w:rsidP="00E11FBE">
            <w:pPr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10-11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Tahoma"/>
                <w:sz w:val="18"/>
                <w:szCs w:val="18"/>
              </w:rPr>
              <w:t>июня</w:t>
            </w:r>
            <w:r w:rsidRPr="007C4F23">
              <w:rPr>
                <w:rFonts w:ascii="Book Antiqua" w:hAnsi="Book Antiqua" w:cs="Tahoma"/>
                <w:sz w:val="18"/>
                <w:szCs w:val="18"/>
              </w:rPr>
              <w:t xml:space="preserve"> 2014 г.</w:t>
            </w:r>
          </w:p>
        </w:tc>
      </w:tr>
      <w:tr w:rsidR="008319CE" w:rsidRPr="00DC25DE" w:rsidTr="00E11FBE">
        <w:trPr>
          <w:trHeight w:val="10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67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Должность, Ф.И.О. руководителя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69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Юридический адрес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670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Участник: 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ФИО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Должность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Образование</w:t>
            </w:r>
          </w:p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Паспортные данные для заключения договора об образовании в соответствии со ст. 54 п.1 </w:t>
            </w:r>
            <w:r w:rsidRPr="00E62816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Федерального </w:t>
            </w:r>
            <w:hyperlink r:id="rId7" w:history="1">
              <w:r w:rsidRPr="00E62816">
                <w:rPr>
                  <w:rFonts w:ascii="Book Antiqua" w:eastAsia="Times New Roman" w:hAnsi="Book Antiqua"/>
                  <w:sz w:val="20"/>
                  <w:szCs w:val="20"/>
                  <w:lang w:eastAsia="ru-RU"/>
                </w:rPr>
                <w:t>закона</w:t>
              </w:r>
            </w:hyperlink>
            <w:r w:rsidRPr="00E62816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 “Об образовании в Российской Федерации” (</w:t>
            </w:r>
            <w:r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>№</w:t>
            </w:r>
            <w:r w:rsidRPr="00E62816">
              <w:rPr>
                <w:rFonts w:ascii="Book Antiqua" w:eastAsia="Times New Roman" w:hAnsi="Book Antiqua"/>
                <w:sz w:val="20"/>
                <w:szCs w:val="20"/>
                <w:lang w:eastAsia="ru-RU"/>
              </w:rPr>
              <w:t xml:space="preserve"> 273-ФЗ от 29.12.2012 г.)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424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416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775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61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Заявка на общежитие (койко-место)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3-х местный номер – 500 руб./сутки</w:t>
            </w:r>
          </w:p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4-х местный номер – 400 руб./сутки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92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 xml:space="preserve">Номер телефона для связи, номер факса или электронный адрес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319CE" w:rsidRPr="00DC25DE" w:rsidTr="00E11FBE">
        <w:trPr>
          <w:trHeight w:val="66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 w:rsidRPr="00DC25DE">
              <w:rPr>
                <w:rFonts w:ascii="Book Antiqua" w:hAnsi="Book Antiqua"/>
                <w:sz w:val="20"/>
                <w:szCs w:val="20"/>
              </w:rPr>
              <w:t>Банковские реквизиты: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ИНН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КПП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р/с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к/с</w:t>
            </w:r>
          </w:p>
          <w:p w:rsidR="008319C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Банк</w:t>
            </w:r>
          </w:p>
          <w:p w:rsidR="008319CE" w:rsidRPr="00DC25DE" w:rsidRDefault="008319CE" w:rsidP="00E11FBE">
            <w:pPr>
              <w:spacing w:line="360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БИК</w:t>
            </w:r>
          </w:p>
        </w:tc>
      </w:tr>
    </w:tbl>
    <w:p w:rsidR="008319CE" w:rsidRPr="0008007D" w:rsidRDefault="008319CE" w:rsidP="008319CE">
      <w:pPr>
        <w:spacing w:after="120" w:line="240" w:lineRule="exact"/>
        <w:ind w:firstLine="709"/>
        <w:rPr>
          <w:i/>
        </w:rPr>
      </w:pPr>
    </w:p>
    <w:p w:rsidR="00174F2E" w:rsidRPr="008319CE" w:rsidRDefault="00174F2E" w:rsidP="008319CE">
      <w:pPr>
        <w:rPr>
          <w:szCs w:val="28"/>
        </w:rPr>
      </w:pPr>
    </w:p>
    <w:sectPr w:rsidR="00174F2E" w:rsidRPr="008319CE" w:rsidSect="00D7521F">
      <w:headerReference w:type="default" r:id="rId8"/>
      <w:pgSz w:w="11906" w:h="16838"/>
      <w:pgMar w:top="568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223" w:rsidRDefault="00446223" w:rsidP="00C83048">
      <w:r>
        <w:separator/>
      </w:r>
    </w:p>
  </w:endnote>
  <w:endnote w:type="continuationSeparator" w:id="0">
    <w:p w:rsidR="00446223" w:rsidRDefault="00446223" w:rsidP="00C8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223" w:rsidRDefault="00446223" w:rsidP="00C83048">
      <w:r>
        <w:separator/>
      </w:r>
    </w:p>
  </w:footnote>
  <w:footnote w:type="continuationSeparator" w:id="0">
    <w:p w:rsidR="00446223" w:rsidRDefault="00446223" w:rsidP="00C83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63D" w:rsidRDefault="00C83048">
    <w:pPr>
      <w:pStyle w:val="a4"/>
      <w:jc w:val="center"/>
    </w:pPr>
    <w:r>
      <w:fldChar w:fldCharType="begin"/>
    </w:r>
    <w:r w:rsidR="008319CE">
      <w:instrText>PAGE   \* MERGEFORMAT</w:instrText>
    </w:r>
    <w:r>
      <w:fldChar w:fldCharType="separate"/>
    </w:r>
    <w:r w:rsidR="008319CE">
      <w:rPr>
        <w:noProof/>
      </w:rPr>
      <w:t>3</w:t>
    </w:r>
    <w:r>
      <w:fldChar w:fldCharType="end"/>
    </w:r>
  </w:p>
  <w:p w:rsidR="00C9263D" w:rsidRDefault="004462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18"/>
    <w:rsid w:val="00174F2E"/>
    <w:rsid w:val="001B5C93"/>
    <w:rsid w:val="00446223"/>
    <w:rsid w:val="004F7745"/>
    <w:rsid w:val="00715318"/>
    <w:rsid w:val="008319CE"/>
    <w:rsid w:val="008F0D17"/>
    <w:rsid w:val="00A06DCD"/>
    <w:rsid w:val="00C83048"/>
    <w:rsid w:val="00DC7698"/>
    <w:rsid w:val="00E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9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19CE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8319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19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9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319CE"/>
    <w:pPr>
      <w:spacing w:after="120" w:line="480" w:lineRule="auto"/>
      <w:jc w:val="left"/>
    </w:pPr>
    <w:rPr>
      <w:rFonts w:ascii="Times New Roman" w:eastAsia="Times New Roman" w:hAnsi="Times New Roman"/>
      <w:bCs/>
      <w:iCs/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8319CE"/>
    <w:rPr>
      <w:rFonts w:ascii="Times New Roman" w:eastAsia="Times New Roman" w:hAnsi="Times New Roman" w:cs="Times New Roman"/>
      <w:bCs/>
      <w:iCs/>
      <w:smallCaps/>
      <w:sz w:val="28"/>
      <w:szCs w:val="28"/>
    </w:rPr>
  </w:style>
  <w:style w:type="paragraph" w:styleId="31">
    <w:name w:val="Body Text 3"/>
    <w:basedOn w:val="a"/>
    <w:link w:val="32"/>
    <w:rsid w:val="008319CE"/>
    <w:pPr>
      <w:spacing w:after="120"/>
      <w:jc w:val="left"/>
    </w:pPr>
    <w:rPr>
      <w:rFonts w:ascii="Times New Roman" w:eastAsia="Times New Roman" w:hAnsi="Times New Roman"/>
      <w:bCs/>
      <w:iCs/>
      <w:smallCaps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19CE"/>
    <w:rPr>
      <w:rFonts w:ascii="Times New Roman" w:eastAsia="Times New Roman" w:hAnsi="Times New Roman" w:cs="Times New Roman"/>
      <w:bCs/>
      <w:iCs/>
      <w:smallCap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49753;dst=1014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-fpp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press1</cp:lastModifiedBy>
  <cp:revision>2</cp:revision>
  <dcterms:created xsi:type="dcterms:W3CDTF">2014-06-02T06:16:00Z</dcterms:created>
  <dcterms:modified xsi:type="dcterms:W3CDTF">2014-06-02T06:16:00Z</dcterms:modified>
</cp:coreProperties>
</file>